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33FEA" w14:textId="77777777" w:rsidR="008147CF" w:rsidRDefault="008147CF" w:rsidP="00105AE2"/>
    <w:p w14:paraId="0A186E3E" w14:textId="083B4358" w:rsidR="00F06BA4" w:rsidRPr="003079B7" w:rsidRDefault="00FC60AE" w:rsidP="00105AE2">
      <w:pPr>
        <w:pStyle w:val="Title"/>
      </w:pPr>
      <w:r w:rsidRPr="003079B7">
        <w:t>P</w:t>
      </w:r>
      <w:r w:rsidR="00902C2F" w:rsidRPr="003079B7">
        <w:t>rioritisation</w:t>
      </w:r>
      <w:r w:rsidRPr="003079B7">
        <w:t xml:space="preserve">: </w:t>
      </w:r>
      <w:r w:rsidR="00E06875" w:rsidRPr="003079B7">
        <w:t>P</w:t>
      </w:r>
      <w:r w:rsidR="00902C2F" w:rsidRPr="003079B7">
        <w:t>air</w:t>
      </w:r>
      <w:r w:rsidR="002165F4" w:rsidRPr="003079B7">
        <w:t>ed</w:t>
      </w:r>
      <w:r w:rsidR="00902C2F" w:rsidRPr="003079B7">
        <w:t xml:space="preserve"> </w:t>
      </w:r>
      <w:r w:rsidR="00E06875" w:rsidRPr="003079B7">
        <w:t>R</w:t>
      </w:r>
      <w:r w:rsidR="00902C2F" w:rsidRPr="003079B7">
        <w:t>anking</w:t>
      </w:r>
    </w:p>
    <w:p w14:paraId="7DE375CC" w14:textId="77777777" w:rsidR="00C016B1" w:rsidRDefault="00C016B1" w:rsidP="00105AE2"/>
    <w:p w14:paraId="30CF7A4E" w14:textId="5181DC0B" w:rsidR="00F41727" w:rsidRPr="00105AE2" w:rsidRDefault="00F41727" w:rsidP="00105AE2">
      <w:pPr>
        <w:rPr>
          <w:b/>
          <w:bCs/>
        </w:rPr>
      </w:pPr>
      <w:r w:rsidRPr="00105AE2">
        <w:rPr>
          <w:b/>
          <w:bCs/>
        </w:rPr>
        <w:t>Attribution: Pairwise Comparisons have been around for almost 100 years since first being introduced in 1927 by L. L. Thurstone (creator of the IQ test scoring system)</w:t>
      </w:r>
      <w:r w:rsidR="009E7389" w:rsidRPr="00105AE2">
        <w:rPr>
          <w:b/>
          <w:bCs/>
        </w:rPr>
        <w:t xml:space="preserve"> - Wikipedia</w:t>
      </w:r>
      <w:r w:rsidRPr="00105AE2">
        <w:rPr>
          <w:b/>
          <w:bCs/>
        </w:rPr>
        <w:t xml:space="preserve">. </w:t>
      </w:r>
    </w:p>
    <w:p w14:paraId="6F0F3951" w14:textId="1D87BF2A" w:rsidR="009E7389" w:rsidRDefault="00097134" w:rsidP="00105AE2">
      <w:pPr>
        <w:pStyle w:val="Heading1"/>
      </w:pPr>
      <w:r>
        <w:t>Introduction</w:t>
      </w:r>
    </w:p>
    <w:p w14:paraId="3F728184" w14:textId="1E31943D" w:rsidR="00FE4B57" w:rsidRPr="00105AE2" w:rsidRDefault="00D66052" w:rsidP="00105AE2">
      <w:r w:rsidRPr="00105AE2">
        <w:t xml:space="preserve">Ranking </w:t>
      </w:r>
      <w:r w:rsidR="004D2842" w:rsidRPr="00105AE2">
        <w:t xml:space="preserve">multiple </w:t>
      </w:r>
      <w:r w:rsidR="00342F91" w:rsidRPr="00105AE2">
        <w:t xml:space="preserve">alternative </w:t>
      </w:r>
      <w:r w:rsidR="00B00315" w:rsidRPr="00105AE2">
        <w:t xml:space="preserve">items </w:t>
      </w:r>
      <w:r w:rsidR="00154452" w:rsidRPr="00105AE2">
        <w:t xml:space="preserve">can be challenging. </w:t>
      </w:r>
      <w:r w:rsidR="00A53E37" w:rsidRPr="00105AE2">
        <w:t>P</w:t>
      </w:r>
      <w:r w:rsidR="000C0414" w:rsidRPr="00105AE2">
        <w:t>aired ranking is</w:t>
      </w:r>
      <w:r w:rsidR="00154452" w:rsidRPr="00105AE2">
        <w:t xml:space="preserve"> based on the principle that an overall ranking of alternatives is defined when all pairwise rankings are </w:t>
      </w:r>
      <w:r w:rsidR="00A06F14" w:rsidRPr="00105AE2">
        <w:t xml:space="preserve">known. It works by </w:t>
      </w:r>
      <w:r w:rsidR="00777025" w:rsidRPr="00105AE2">
        <w:t xml:space="preserve">comparing </w:t>
      </w:r>
      <w:r w:rsidR="00356274" w:rsidRPr="00105AE2">
        <w:t xml:space="preserve">alternatives </w:t>
      </w:r>
      <w:r w:rsidR="009E0846" w:rsidRPr="00105AE2">
        <w:t>against each other in pairs, i.e. two alternatives at a time</w:t>
      </w:r>
      <w:r w:rsidR="00EA4668" w:rsidRPr="00105AE2">
        <w:t>.</w:t>
      </w:r>
      <w:r w:rsidR="00E45638" w:rsidRPr="00105AE2">
        <w:t xml:space="preserve"> </w:t>
      </w:r>
    </w:p>
    <w:p w14:paraId="5681FD37" w14:textId="6E743023" w:rsidR="00F24333" w:rsidRDefault="00D832E9" w:rsidP="00105AE2">
      <w:r w:rsidRPr="00926930">
        <w:rPr>
          <w:b/>
          <w:bCs/>
        </w:rPr>
        <w:t>Pros:</w:t>
      </w:r>
      <w:r>
        <w:t xml:space="preserve"> i</w:t>
      </w:r>
      <w:r w:rsidR="00F24333">
        <w:t>t is explicit, transparent and systematic</w:t>
      </w:r>
      <w:r>
        <w:t>.</w:t>
      </w:r>
    </w:p>
    <w:p w14:paraId="2677CFD3" w14:textId="6A3B7EE4" w:rsidR="00F24333" w:rsidRDefault="00D832E9" w:rsidP="00105AE2">
      <w:r w:rsidRPr="00926930">
        <w:rPr>
          <w:b/>
          <w:bCs/>
        </w:rPr>
        <w:t>Cons:</w:t>
      </w:r>
      <w:r>
        <w:t xml:space="preserve"> i</w:t>
      </w:r>
      <w:r w:rsidR="00F24333">
        <w:t xml:space="preserve">t requires careful explanation and </w:t>
      </w:r>
      <w:proofErr w:type="gramStart"/>
      <w:r w:rsidR="00F24333">
        <w:t>execution</w:t>
      </w:r>
      <w:proofErr w:type="gramEnd"/>
      <w:r w:rsidR="00F24333">
        <w:t xml:space="preserve"> and </w:t>
      </w:r>
      <w:r>
        <w:t>it is easy to make errors.</w:t>
      </w:r>
      <w:r w:rsidR="007F565B">
        <w:t xml:space="preserve"> </w:t>
      </w:r>
      <w:r w:rsidR="00A37ADE">
        <w:t>It</w:t>
      </w:r>
      <w:r w:rsidR="00646D3B">
        <w:t xml:space="preserve"> </w:t>
      </w:r>
      <w:r w:rsidR="00715ABD">
        <w:t>suits shorter lists (</w:t>
      </w:r>
      <w:r w:rsidR="00715ABD">
        <w:rPr>
          <w:rFonts w:cs="Calibri"/>
        </w:rPr>
        <w:t>≤</w:t>
      </w:r>
      <w:r w:rsidR="00715ABD">
        <w:t xml:space="preserve"> 10 items) </w:t>
      </w:r>
      <w:r w:rsidR="00927D63">
        <w:t>and is unwieldy where lists are long.</w:t>
      </w:r>
    </w:p>
    <w:p w14:paraId="547C81A3" w14:textId="65F21A4B" w:rsidR="00C45CFD" w:rsidRPr="00105AE2" w:rsidRDefault="001863EC" w:rsidP="00105AE2">
      <w:pPr>
        <w:rPr>
          <w:b/>
          <w:bCs/>
        </w:rPr>
      </w:pPr>
      <w:r w:rsidRPr="00105AE2">
        <w:rPr>
          <w:b/>
          <w:bCs/>
        </w:rPr>
        <w:t>Exercise:</w:t>
      </w:r>
      <w:r w:rsidR="00422220" w:rsidRPr="00105AE2">
        <w:rPr>
          <w:b/>
          <w:bCs/>
        </w:rPr>
        <w:t xml:space="preserve"> </w:t>
      </w:r>
    </w:p>
    <w:p w14:paraId="58A18B91" w14:textId="10BAF9E0" w:rsidR="007B388B" w:rsidRDefault="007B388B" w:rsidP="00105AE2">
      <w:r>
        <w:t xml:space="preserve">We are planning for conservation of </w:t>
      </w:r>
      <w:r w:rsidR="00ED458F">
        <w:t>a threatened</w:t>
      </w:r>
      <w:r w:rsidR="006C004A">
        <w:t xml:space="preserve"> migratory bird</w:t>
      </w:r>
      <w:r w:rsidR="00677412">
        <w:t xml:space="preserve">. We have </w:t>
      </w:r>
      <w:r w:rsidR="009F3088">
        <w:t>identified the following threats</w:t>
      </w:r>
      <w:r w:rsidR="00B17B45">
        <w:t xml:space="preserve">. We want </w:t>
      </w:r>
      <w:r w:rsidR="00BC76F0">
        <w:t xml:space="preserve">to </w:t>
      </w:r>
      <w:r w:rsidR="005E493E">
        <w:t xml:space="preserve">help a group to </w:t>
      </w:r>
      <w:r w:rsidR="000F1B76">
        <w:t xml:space="preserve">prioritise </w:t>
      </w:r>
      <w:r w:rsidR="005E493E">
        <w:t>the most important threats</w:t>
      </w:r>
      <w:r w:rsidR="003D62AB">
        <w:t xml:space="preserve"> to </w:t>
      </w:r>
      <w:r w:rsidR="002D7CCD">
        <w:t>focus on</w:t>
      </w:r>
      <w:r w:rsidR="00AC5ADC">
        <w:t xml:space="preserve"> in the limited time available</w:t>
      </w:r>
      <w:r w:rsidR="00BC76F0">
        <w:t>:</w:t>
      </w:r>
    </w:p>
    <w:p w14:paraId="56EC6DF7" w14:textId="37F7F88C" w:rsidR="00677412" w:rsidRPr="009535FB" w:rsidRDefault="00677412" w:rsidP="00105AE2">
      <w:pPr>
        <w:pStyle w:val="ListParagraph"/>
        <w:numPr>
          <w:ilvl w:val="0"/>
          <w:numId w:val="3"/>
        </w:numPr>
      </w:pPr>
      <w:r w:rsidRPr="009535FB">
        <w:t>Nest predation in the breeding grounds</w:t>
      </w:r>
    </w:p>
    <w:p w14:paraId="050FDF18" w14:textId="47FB23AF" w:rsidR="00677412" w:rsidRPr="009535FB" w:rsidRDefault="00677412" w:rsidP="00105AE2">
      <w:pPr>
        <w:pStyle w:val="ListParagraph"/>
        <w:numPr>
          <w:ilvl w:val="0"/>
          <w:numId w:val="3"/>
        </w:numPr>
      </w:pPr>
      <w:r w:rsidRPr="009535FB">
        <w:t>Colliding with power lines during migration</w:t>
      </w:r>
    </w:p>
    <w:p w14:paraId="506807B2" w14:textId="1282F594" w:rsidR="00677412" w:rsidRPr="009535FB" w:rsidRDefault="00677412" w:rsidP="00105AE2">
      <w:pPr>
        <w:pStyle w:val="ListParagraph"/>
        <w:numPr>
          <w:ilvl w:val="0"/>
          <w:numId w:val="3"/>
        </w:numPr>
      </w:pPr>
      <w:r w:rsidRPr="009535FB">
        <w:t>Shooting mortality during migration</w:t>
      </w:r>
    </w:p>
    <w:p w14:paraId="2984778C" w14:textId="6D4440F3" w:rsidR="00677412" w:rsidRPr="009535FB" w:rsidRDefault="00E323C2" w:rsidP="00105AE2">
      <w:pPr>
        <w:pStyle w:val="ListParagraph"/>
        <w:numPr>
          <w:ilvl w:val="0"/>
          <w:numId w:val="3"/>
        </w:numPr>
      </w:pPr>
      <w:r w:rsidRPr="009535FB">
        <w:t xml:space="preserve">Degradation of over-wintering habitat from pollutants </w:t>
      </w:r>
    </w:p>
    <w:p w14:paraId="3E4EF1BF" w14:textId="2A97DD60" w:rsidR="00E323C2" w:rsidRDefault="009535FB" w:rsidP="00105AE2">
      <w:pPr>
        <w:pStyle w:val="ListParagraph"/>
        <w:numPr>
          <w:ilvl w:val="0"/>
          <w:numId w:val="3"/>
        </w:numPr>
      </w:pPr>
      <w:r w:rsidRPr="009535FB">
        <w:t>Inbreeding effects on fitness due to small population size</w:t>
      </w:r>
    </w:p>
    <w:p w14:paraId="0A186E40" w14:textId="212646F2" w:rsidR="00F06BA4" w:rsidRPr="00105AE2" w:rsidRDefault="00F06BA4" w:rsidP="00105AE2">
      <w:pPr>
        <w:rPr>
          <w:b/>
          <w:bCs/>
        </w:rPr>
      </w:pPr>
      <w:r w:rsidRPr="00105AE2">
        <w:rPr>
          <w:b/>
          <w:bCs/>
        </w:rPr>
        <w:t>Steps:</w:t>
      </w:r>
    </w:p>
    <w:p w14:paraId="0A186E41" w14:textId="77777777" w:rsidR="00F06BA4" w:rsidRPr="00FF2A31" w:rsidRDefault="00F06BA4" w:rsidP="00105AE2">
      <w:pPr>
        <w:pStyle w:val="ListParagraph"/>
        <w:numPr>
          <w:ilvl w:val="0"/>
          <w:numId w:val="1"/>
        </w:numPr>
      </w:pPr>
      <w:r w:rsidRPr="00FF2A31">
        <w:t xml:space="preserve">On a </w:t>
      </w:r>
      <w:proofErr w:type="gramStart"/>
      <w:r w:rsidRPr="00FF2A31">
        <w:t>flip-chart</w:t>
      </w:r>
      <w:proofErr w:type="gramEnd"/>
      <w:r w:rsidRPr="00FF2A31">
        <w:t>, create a simple list of the i</w:t>
      </w:r>
      <w:r w:rsidR="00455236">
        <w:t>tems to be prioritised</w:t>
      </w:r>
      <w:r w:rsidRPr="00FF2A31">
        <w:t>.</w:t>
      </w:r>
    </w:p>
    <w:p w14:paraId="0A186E42" w14:textId="506C0022" w:rsidR="00F06BA4" w:rsidRPr="00FF2A31" w:rsidRDefault="00F06BA4" w:rsidP="00105AE2">
      <w:pPr>
        <w:pStyle w:val="ListParagraph"/>
        <w:numPr>
          <w:ilvl w:val="0"/>
          <w:numId w:val="1"/>
        </w:numPr>
      </w:pPr>
      <w:r w:rsidRPr="00FF2A31">
        <w:t xml:space="preserve">Agree with </w:t>
      </w:r>
      <w:r w:rsidR="00014CF2">
        <w:t xml:space="preserve">the </w:t>
      </w:r>
      <w:r w:rsidRPr="00FF2A31">
        <w:t xml:space="preserve">group </w:t>
      </w:r>
      <w:r w:rsidR="00783BD4">
        <w:t xml:space="preserve">the </w:t>
      </w:r>
      <w:r w:rsidRPr="00FF2A31">
        <w:t>criteri</w:t>
      </w:r>
      <w:r w:rsidR="00783BD4">
        <w:t>on</w:t>
      </w:r>
      <w:r w:rsidRPr="00FF2A31">
        <w:t xml:space="preserve"> against which the identified issues </w:t>
      </w:r>
      <w:r w:rsidR="00783BD4">
        <w:t xml:space="preserve">will be </w:t>
      </w:r>
      <w:r w:rsidRPr="00FF2A31">
        <w:t>evaluated and write th</w:t>
      </w:r>
      <w:r w:rsidR="00783BD4">
        <w:t xml:space="preserve">is </w:t>
      </w:r>
      <w:r w:rsidRPr="00FF2A31">
        <w:t xml:space="preserve">on a </w:t>
      </w:r>
      <w:proofErr w:type="gramStart"/>
      <w:r w:rsidRPr="00FF2A31">
        <w:t>flip-chart</w:t>
      </w:r>
      <w:proofErr w:type="gramEnd"/>
      <w:r w:rsidR="00E20D67">
        <w:t xml:space="preserve"> (e.g. </w:t>
      </w:r>
      <w:r w:rsidR="008E377A">
        <w:t xml:space="preserve">biggest overall </w:t>
      </w:r>
      <w:r w:rsidR="00B77479">
        <w:t xml:space="preserve">risk to the </w:t>
      </w:r>
      <w:r w:rsidR="00133EED">
        <w:t>population</w:t>
      </w:r>
      <w:r w:rsidR="00292D5E">
        <w:t>)</w:t>
      </w:r>
    </w:p>
    <w:p w14:paraId="0A186E43" w14:textId="1DEE245B" w:rsidR="00F06BA4" w:rsidRPr="00FF2A31" w:rsidRDefault="00455236" w:rsidP="00105AE2">
      <w:pPr>
        <w:pStyle w:val="ListParagraph"/>
        <w:numPr>
          <w:ilvl w:val="0"/>
          <w:numId w:val="1"/>
        </w:numPr>
      </w:pPr>
      <w:r>
        <w:t xml:space="preserve">Apply the paired ranking steps described below to score </w:t>
      </w:r>
      <w:r w:rsidR="00F06BA4" w:rsidRPr="00FF2A31">
        <w:t>the identified issues using the agreed criteri</w:t>
      </w:r>
      <w:r w:rsidR="00783BD4">
        <w:t>on</w:t>
      </w:r>
      <w:r>
        <w:t>.</w:t>
      </w:r>
    </w:p>
    <w:p w14:paraId="0A186E44" w14:textId="77777777" w:rsidR="00F06BA4" w:rsidRPr="00FF2A31" w:rsidRDefault="00455236" w:rsidP="00105AE2">
      <w:pPr>
        <w:pStyle w:val="ListParagraph"/>
        <w:numPr>
          <w:ilvl w:val="0"/>
          <w:numId w:val="1"/>
        </w:numPr>
      </w:pPr>
      <w:r>
        <w:t>Once the scoring is complete, n</w:t>
      </w:r>
      <w:r w:rsidR="00F06BA4" w:rsidRPr="00FF2A31">
        <w:t xml:space="preserve">umber the issues on the flip-chart page </w:t>
      </w:r>
      <w:r>
        <w:t xml:space="preserve">to identify their </w:t>
      </w:r>
      <w:r w:rsidR="00F06BA4" w:rsidRPr="00FF2A31">
        <w:t>priority</w:t>
      </w:r>
      <w:r>
        <w:t xml:space="preserve"> rank</w:t>
      </w:r>
      <w:r w:rsidR="004054C1">
        <w:t xml:space="preserve"> (1 = highest priority)</w:t>
      </w:r>
      <w:r w:rsidR="00F06BA4" w:rsidRPr="00FF2A31">
        <w:t>.</w:t>
      </w:r>
    </w:p>
    <w:p w14:paraId="1861781B" w14:textId="137E111D" w:rsidR="00312935" w:rsidRDefault="00312935" w:rsidP="00105AE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A186E45" w14:textId="78CE2B56" w:rsidR="00F06BA4" w:rsidRDefault="00F06BA4" w:rsidP="00105AE2">
      <w:pPr>
        <w:pStyle w:val="Heading1"/>
      </w:pPr>
      <w:r w:rsidRPr="00763D6B">
        <w:lastRenderedPageBreak/>
        <w:t>Paired Ranking</w:t>
      </w:r>
    </w:p>
    <w:p w14:paraId="0A186E46" w14:textId="07CF0E02" w:rsidR="00F06BA4" w:rsidRPr="00FF2A31" w:rsidRDefault="0037370A" w:rsidP="00105AE2">
      <w:r>
        <w:t xml:space="preserve">In this </w:t>
      </w:r>
      <w:r w:rsidR="00F3592C">
        <w:t xml:space="preserve">simple </w:t>
      </w:r>
      <w:r>
        <w:t>e</w:t>
      </w:r>
      <w:r w:rsidR="00F06BA4" w:rsidRPr="00FF2A31">
        <w:t>xample we are ranking f</w:t>
      </w:r>
      <w:r>
        <w:t>ive</w:t>
      </w:r>
      <w:r w:rsidR="00F06BA4" w:rsidRPr="00FF2A31">
        <w:t xml:space="preserve"> options: A, B, </w:t>
      </w:r>
      <w:proofErr w:type="gramStart"/>
      <w:r w:rsidR="00F06BA4" w:rsidRPr="00FF2A31">
        <w:t xml:space="preserve">C </w:t>
      </w:r>
      <w:r>
        <w:t>,</w:t>
      </w:r>
      <w:proofErr w:type="gramEnd"/>
      <w:r>
        <w:t xml:space="preserve"> D </w:t>
      </w:r>
      <w:r w:rsidR="00F06BA4" w:rsidRPr="00FF2A31">
        <w:t>and</w:t>
      </w:r>
      <w:r>
        <w:t xml:space="preserve"> E</w:t>
      </w:r>
      <w:r w:rsidR="00D1220F">
        <w:t xml:space="preserve"> against a single criterion</w:t>
      </w:r>
      <w:r w:rsidR="00625C3F">
        <w:t xml:space="preserve"> (which is the biggest overall risk to the population)</w:t>
      </w:r>
      <w:r w:rsidR="00F3592C">
        <w:t>.</w:t>
      </w:r>
      <w:r w:rsidR="00D1220F">
        <w:t xml:space="preserve"> </w:t>
      </w:r>
      <w:r w:rsidR="00F06BA4" w:rsidRPr="00FF2A31">
        <w:t>We have the</w:t>
      </w:r>
      <w:r w:rsidR="00D1220F">
        <w:t xml:space="preserve"> options </w:t>
      </w:r>
      <w:r w:rsidR="00F06BA4" w:rsidRPr="00FF2A31">
        <w:t xml:space="preserve">listed on a </w:t>
      </w:r>
      <w:proofErr w:type="gramStart"/>
      <w:r w:rsidR="00F06BA4" w:rsidRPr="00FF2A31">
        <w:t>flip-chart</w:t>
      </w:r>
      <w:proofErr w:type="gramEnd"/>
      <w:r w:rsidR="00F06BA4" w:rsidRPr="00FF2A31">
        <w:t>, in a column, one beneath the other. To this we add three columns: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1554"/>
        <w:gridCol w:w="1690"/>
        <w:gridCol w:w="1994"/>
      </w:tblGrid>
      <w:tr w:rsidR="00F06BA4" w:rsidRPr="000A30AC" w14:paraId="0A186E4B" w14:textId="77777777" w:rsidTr="000A30AC">
        <w:trPr>
          <w:jc w:val="center"/>
        </w:trPr>
        <w:tc>
          <w:tcPr>
            <w:tcW w:w="3805" w:type="dxa"/>
            <w:shd w:val="clear" w:color="auto" w:fill="auto"/>
          </w:tcPr>
          <w:p w14:paraId="0A186E47" w14:textId="77777777" w:rsidR="00F06BA4" w:rsidRPr="000A30AC" w:rsidRDefault="00F06BA4" w:rsidP="00105AE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186E48" w14:textId="77777777" w:rsidR="00F06BA4" w:rsidRPr="000A30AC" w:rsidRDefault="00F06BA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Prioritised</w:t>
            </w:r>
          </w:p>
        </w:tc>
        <w:tc>
          <w:tcPr>
            <w:tcW w:w="1701" w:type="dxa"/>
            <w:shd w:val="clear" w:color="auto" w:fill="auto"/>
          </w:tcPr>
          <w:p w14:paraId="0A186E49" w14:textId="77777777" w:rsidR="00F06BA4" w:rsidRPr="000A30AC" w:rsidRDefault="00F06BA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Total ticks</w:t>
            </w:r>
          </w:p>
        </w:tc>
        <w:tc>
          <w:tcPr>
            <w:tcW w:w="2008" w:type="dxa"/>
            <w:shd w:val="clear" w:color="auto" w:fill="auto"/>
          </w:tcPr>
          <w:p w14:paraId="0A186E4A" w14:textId="77777777" w:rsidR="00F06BA4" w:rsidRPr="000A30AC" w:rsidRDefault="00F06BA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Rank</w:t>
            </w:r>
          </w:p>
        </w:tc>
      </w:tr>
      <w:tr w:rsidR="00F06BA4" w:rsidRPr="000A30AC" w14:paraId="0A186E50" w14:textId="77777777" w:rsidTr="000A30AC">
        <w:trPr>
          <w:trHeight w:val="458"/>
          <w:jc w:val="center"/>
        </w:trPr>
        <w:tc>
          <w:tcPr>
            <w:tcW w:w="3805" w:type="dxa"/>
            <w:shd w:val="clear" w:color="auto" w:fill="auto"/>
          </w:tcPr>
          <w:p w14:paraId="510EBA6E" w14:textId="77777777" w:rsidR="00F06BA4" w:rsidRPr="000A30AC" w:rsidRDefault="00F06BA4" w:rsidP="000A30AC">
            <w:pPr>
              <w:spacing w:after="0"/>
              <w:rPr>
                <w:rFonts w:eastAsia="MS Mincho"/>
                <w:b/>
                <w:bCs/>
                <w:sz w:val="20"/>
                <w:szCs w:val="20"/>
              </w:rPr>
            </w:pPr>
            <w:r w:rsidRPr="000A30AC">
              <w:rPr>
                <w:rFonts w:eastAsia="MS Mincho"/>
                <w:b/>
                <w:bCs/>
                <w:sz w:val="20"/>
                <w:szCs w:val="20"/>
              </w:rPr>
              <w:t>Option A</w:t>
            </w:r>
          </w:p>
          <w:p w14:paraId="0A186E4C" w14:textId="37BF0AA1" w:rsidR="00233369" w:rsidRPr="000A30AC" w:rsidRDefault="00233369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sz w:val="20"/>
                <w:szCs w:val="20"/>
              </w:rPr>
              <w:t>Nest predation in the breeding grounds</w:t>
            </w:r>
          </w:p>
        </w:tc>
        <w:tc>
          <w:tcPr>
            <w:tcW w:w="1559" w:type="dxa"/>
            <w:shd w:val="clear" w:color="auto" w:fill="auto"/>
          </w:tcPr>
          <w:p w14:paraId="0A186E4D" w14:textId="67D2B1EF" w:rsidR="00F06BA4" w:rsidRPr="000A30AC" w:rsidRDefault="00171F40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14:paraId="0A186E4E" w14:textId="52A67495" w:rsidR="00F06BA4" w:rsidRPr="000A30AC" w:rsidRDefault="00851D38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</w:tcPr>
          <w:p w14:paraId="0A186E4F" w14:textId="78EAC90E" w:rsidR="00F06BA4" w:rsidRPr="000A30AC" w:rsidRDefault="0024354D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2</w:t>
            </w:r>
          </w:p>
        </w:tc>
      </w:tr>
      <w:tr w:rsidR="00F06BA4" w:rsidRPr="000A30AC" w14:paraId="0A186E55" w14:textId="77777777" w:rsidTr="000A30AC">
        <w:trPr>
          <w:jc w:val="center"/>
        </w:trPr>
        <w:tc>
          <w:tcPr>
            <w:tcW w:w="3805" w:type="dxa"/>
            <w:shd w:val="clear" w:color="auto" w:fill="auto"/>
          </w:tcPr>
          <w:p w14:paraId="3389CB1A" w14:textId="77777777" w:rsidR="00F06BA4" w:rsidRPr="000A30AC" w:rsidRDefault="00F06BA4" w:rsidP="000A30AC">
            <w:pPr>
              <w:spacing w:after="0"/>
              <w:rPr>
                <w:rFonts w:eastAsia="MS Mincho"/>
                <w:b/>
                <w:bCs/>
                <w:sz w:val="20"/>
                <w:szCs w:val="20"/>
              </w:rPr>
            </w:pPr>
            <w:r w:rsidRPr="000A30AC">
              <w:rPr>
                <w:rFonts w:eastAsia="MS Mincho"/>
                <w:b/>
                <w:bCs/>
                <w:sz w:val="20"/>
                <w:szCs w:val="20"/>
              </w:rPr>
              <w:t>Option B</w:t>
            </w:r>
          </w:p>
          <w:p w14:paraId="0A186E51" w14:textId="484166D5" w:rsidR="00233369" w:rsidRPr="000A30AC" w:rsidRDefault="00233369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sz w:val="20"/>
                <w:szCs w:val="20"/>
              </w:rPr>
              <w:t>Colliding with power lines during migration</w:t>
            </w:r>
          </w:p>
        </w:tc>
        <w:tc>
          <w:tcPr>
            <w:tcW w:w="1559" w:type="dxa"/>
            <w:shd w:val="clear" w:color="auto" w:fill="auto"/>
          </w:tcPr>
          <w:p w14:paraId="0A186E52" w14:textId="309906D6" w:rsidR="00F06BA4" w:rsidRPr="000A30AC" w:rsidRDefault="00171F40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14:paraId="0A186E53" w14:textId="56D36094" w:rsidR="00F06BA4" w:rsidRPr="000A30AC" w:rsidRDefault="00851D38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2008" w:type="dxa"/>
            <w:shd w:val="clear" w:color="auto" w:fill="auto"/>
          </w:tcPr>
          <w:p w14:paraId="0A186E54" w14:textId="6BB9069C" w:rsidR="00F06BA4" w:rsidRPr="000A30AC" w:rsidRDefault="0024354D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3</w:t>
            </w:r>
          </w:p>
        </w:tc>
      </w:tr>
      <w:tr w:rsidR="00F06BA4" w:rsidRPr="000A30AC" w14:paraId="0A186E5A" w14:textId="77777777" w:rsidTr="000A30AC">
        <w:trPr>
          <w:jc w:val="center"/>
        </w:trPr>
        <w:tc>
          <w:tcPr>
            <w:tcW w:w="3805" w:type="dxa"/>
            <w:shd w:val="clear" w:color="auto" w:fill="auto"/>
          </w:tcPr>
          <w:p w14:paraId="2AD22D60" w14:textId="77777777" w:rsidR="00091EF6" w:rsidRPr="000A30AC" w:rsidRDefault="00F06BA4" w:rsidP="000A30AC">
            <w:pPr>
              <w:spacing w:after="0"/>
              <w:rPr>
                <w:rFonts w:eastAsia="MS Mincho"/>
                <w:b/>
                <w:bCs/>
                <w:sz w:val="20"/>
                <w:szCs w:val="20"/>
              </w:rPr>
            </w:pPr>
            <w:r w:rsidRPr="000A30AC">
              <w:rPr>
                <w:rFonts w:eastAsia="MS Mincho"/>
                <w:b/>
                <w:bCs/>
                <w:sz w:val="20"/>
                <w:szCs w:val="20"/>
              </w:rPr>
              <w:t>Option C</w:t>
            </w:r>
          </w:p>
          <w:p w14:paraId="0A186E56" w14:textId="4BB64717" w:rsidR="00233369" w:rsidRPr="000A30AC" w:rsidRDefault="00233369" w:rsidP="00105AE2">
            <w:pPr>
              <w:rPr>
                <w:sz w:val="20"/>
                <w:szCs w:val="20"/>
              </w:rPr>
            </w:pPr>
            <w:r w:rsidRPr="000A30AC">
              <w:rPr>
                <w:sz w:val="20"/>
                <w:szCs w:val="20"/>
              </w:rPr>
              <w:t>Shooting mortality during migration</w:t>
            </w:r>
          </w:p>
        </w:tc>
        <w:tc>
          <w:tcPr>
            <w:tcW w:w="1559" w:type="dxa"/>
            <w:shd w:val="clear" w:color="auto" w:fill="auto"/>
          </w:tcPr>
          <w:p w14:paraId="0A186E57" w14:textId="5E67B66A" w:rsidR="00F06BA4" w:rsidRPr="000A30AC" w:rsidRDefault="00171F40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14:paraId="0A186E58" w14:textId="1ED58813" w:rsidR="00F06BA4" w:rsidRPr="000A30AC" w:rsidRDefault="005D555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14:paraId="0A186E59" w14:textId="7BA77A07" w:rsidR="00F06BA4" w:rsidRPr="000A30AC" w:rsidRDefault="005D555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4</w:t>
            </w:r>
          </w:p>
        </w:tc>
      </w:tr>
      <w:tr w:rsidR="00F06BA4" w:rsidRPr="000A30AC" w14:paraId="0A186E5F" w14:textId="77777777" w:rsidTr="000A30AC">
        <w:trPr>
          <w:jc w:val="center"/>
        </w:trPr>
        <w:tc>
          <w:tcPr>
            <w:tcW w:w="3805" w:type="dxa"/>
            <w:shd w:val="clear" w:color="auto" w:fill="auto"/>
          </w:tcPr>
          <w:p w14:paraId="46E6DA1B" w14:textId="77777777" w:rsidR="00233369" w:rsidRPr="000A30AC" w:rsidRDefault="00F06BA4" w:rsidP="000A30AC">
            <w:pPr>
              <w:spacing w:after="0"/>
              <w:rPr>
                <w:rFonts w:eastAsia="MS Mincho"/>
                <w:b/>
                <w:bCs/>
                <w:sz w:val="20"/>
                <w:szCs w:val="20"/>
              </w:rPr>
            </w:pPr>
            <w:r w:rsidRPr="000A30AC">
              <w:rPr>
                <w:rFonts w:eastAsia="MS Mincho"/>
                <w:b/>
                <w:bCs/>
                <w:sz w:val="20"/>
                <w:szCs w:val="20"/>
              </w:rPr>
              <w:t>Option D</w:t>
            </w:r>
          </w:p>
          <w:p w14:paraId="0A186E5B" w14:textId="3EEA8B17" w:rsidR="00233369" w:rsidRPr="000A30AC" w:rsidRDefault="00233369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sz w:val="20"/>
                <w:szCs w:val="20"/>
              </w:rPr>
              <w:t xml:space="preserve">Degradation of over-wintering habitat from pollutants </w:t>
            </w:r>
          </w:p>
        </w:tc>
        <w:tc>
          <w:tcPr>
            <w:tcW w:w="1559" w:type="dxa"/>
            <w:shd w:val="clear" w:color="auto" w:fill="auto"/>
          </w:tcPr>
          <w:p w14:paraId="0A186E5C" w14:textId="4E8EF630" w:rsidR="00F06BA4" w:rsidRPr="000A30AC" w:rsidRDefault="00171F40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I</w:t>
            </w:r>
            <w:r w:rsidR="005D5554" w:rsidRPr="000A30AC">
              <w:rPr>
                <w:rFonts w:eastAsia="MS Mincho"/>
                <w:sz w:val="20"/>
                <w:szCs w:val="20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14:paraId="0A186E5D" w14:textId="108D5450" w:rsidR="00F06BA4" w:rsidRPr="000A30AC" w:rsidRDefault="005D555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2008" w:type="dxa"/>
            <w:shd w:val="clear" w:color="auto" w:fill="auto"/>
          </w:tcPr>
          <w:p w14:paraId="0A186E5E" w14:textId="42E801D0" w:rsidR="00F06BA4" w:rsidRPr="000A30AC" w:rsidRDefault="005D5554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1</w:t>
            </w:r>
          </w:p>
        </w:tc>
      </w:tr>
      <w:tr w:rsidR="00233369" w:rsidRPr="000A30AC" w14:paraId="0FD02906" w14:textId="77777777" w:rsidTr="000A30AC">
        <w:trPr>
          <w:jc w:val="center"/>
        </w:trPr>
        <w:tc>
          <w:tcPr>
            <w:tcW w:w="3805" w:type="dxa"/>
            <w:shd w:val="clear" w:color="auto" w:fill="auto"/>
          </w:tcPr>
          <w:p w14:paraId="60C74891" w14:textId="77777777" w:rsidR="00233369" w:rsidRPr="000A30AC" w:rsidRDefault="00233369" w:rsidP="000A30AC">
            <w:pPr>
              <w:spacing w:after="0"/>
              <w:rPr>
                <w:rFonts w:eastAsia="MS Mincho"/>
                <w:b/>
                <w:bCs/>
                <w:sz w:val="20"/>
                <w:szCs w:val="20"/>
              </w:rPr>
            </w:pPr>
            <w:r w:rsidRPr="000A30AC">
              <w:rPr>
                <w:rFonts w:eastAsia="MS Mincho"/>
                <w:b/>
                <w:bCs/>
                <w:sz w:val="20"/>
                <w:szCs w:val="20"/>
              </w:rPr>
              <w:t>Option E</w:t>
            </w:r>
          </w:p>
          <w:p w14:paraId="375A96EB" w14:textId="585CE197" w:rsidR="00233369" w:rsidRPr="000A30AC" w:rsidRDefault="00233369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sz w:val="20"/>
                <w:szCs w:val="20"/>
              </w:rPr>
              <w:t>Inbreeding effects on fitness due to small population size</w:t>
            </w:r>
          </w:p>
        </w:tc>
        <w:tc>
          <w:tcPr>
            <w:tcW w:w="1559" w:type="dxa"/>
            <w:shd w:val="clear" w:color="auto" w:fill="auto"/>
          </w:tcPr>
          <w:p w14:paraId="295C7DFA" w14:textId="73D92A15" w:rsidR="00233369" w:rsidRPr="000A30AC" w:rsidRDefault="00091EF6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C59BA08" w14:textId="6D3057B8" w:rsidR="00233369" w:rsidRPr="000A30AC" w:rsidRDefault="00091EF6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2008" w:type="dxa"/>
            <w:shd w:val="clear" w:color="auto" w:fill="auto"/>
          </w:tcPr>
          <w:p w14:paraId="7942B96B" w14:textId="72A223DA" w:rsidR="00233369" w:rsidRPr="000A30AC" w:rsidRDefault="00091EF6" w:rsidP="00105AE2">
            <w:pPr>
              <w:rPr>
                <w:rFonts w:eastAsia="MS Mincho"/>
                <w:sz w:val="20"/>
                <w:szCs w:val="20"/>
              </w:rPr>
            </w:pPr>
            <w:r w:rsidRPr="000A30AC">
              <w:rPr>
                <w:rFonts w:eastAsia="MS Mincho"/>
                <w:sz w:val="20"/>
                <w:szCs w:val="20"/>
              </w:rPr>
              <w:t>5</w:t>
            </w:r>
          </w:p>
        </w:tc>
      </w:tr>
    </w:tbl>
    <w:p w14:paraId="0A186E60" w14:textId="77777777" w:rsidR="00F06BA4" w:rsidRDefault="00F06BA4" w:rsidP="00105AE2"/>
    <w:p w14:paraId="0A186E61" w14:textId="7E401DDC" w:rsidR="00F06BA4" w:rsidRPr="00FF2A31" w:rsidRDefault="009656BB" w:rsidP="00105AE2">
      <w:pPr>
        <w:pStyle w:val="ListParagraph"/>
        <w:numPr>
          <w:ilvl w:val="0"/>
          <w:numId w:val="2"/>
        </w:numPr>
      </w:pPr>
      <w:r>
        <w:t>Working by group consensus</w:t>
      </w:r>
      <w:r w:rsidR="00625C3F">
        <w:t xml:space="preserve"> and </w:t>
      </w:r>
      <w:r w:rsidR="00F06BA4" w:rsidRPr="00FF2A31">
        <w:t>with reference to the criteri</w:t>
      </w:r>
      <w:r w:rsidR="00E21903">
        <w:t>on</w:t>
      </w:r>
      <w:r w:rsidR="00F06BA4" w:rsidRPr="00FF2A31">
        <w:t xml:space="preserve"> agreed, </w:t>
      </w:r>
      <w:r w:rsidR="00625C3F">
        <w:t xml:space="preserve">determine </w:t>
      </w:r>
      <w:r w:rsidR="00F06BA4" w:rsidRPr="00FF2A31">
        <w:t xml:space="preserve">which is the </w:t>
      </w:r>
      <w:r w:rsidR="00812C89">
        <w:t>biggest risk</w:t>
      </w:r>
      <w:r w:rsidR="00F06BA4" w:rsidRPr="00FF2A31">
        <w:t xml:space="preserve"> – A or B? </w:t>
      </w:r>
      <w:r w:rsidR="003F4668">
        <w:t>P</w:t>
      </w:r>
      <w:r w:rsidR="00F06BA4" w:rsidRPr="00FF2A31">
        <w:t>lace a tick against the one agree</w:t>
      </w:r>
      <w:r w:rsidR="00F3592C">
        <w:t>d</w:t>
      </w:r>
      <w:r w:rsidR="00F06BA4" w:rsidRPr="00FF2A31">
        <w:t xml:space="preserve"> on (say, in this case, B).</w:t>
      </w:r>
    </w:p>
    <w:p w14:paraId="0A186E62" w14:textId="1C782C9D" w:rsidR="00F06BA4" w:rsidRPr="00FF2A31" w:rsidRDefault="003F4668" w:rsidP="00105AE2">
      <w:pPr>
        <w:pStyle w:val="ListParagraph"/>
        <w:numPr>
          <w:ilvl w:val="0"/>
          <w:numId w:val="2"/>
        </w:numPr>
      </w:pPr>
      <w:r>
        <w:t>T</w:t>
      </w:r>
      <w:r w:rsidR="00F06BA4" w:rsidRPr="00FF2A31">
        <w:t xml:space="preserve">hen ask which is the </w:t>
      </w:r>
      <w:r w:rsidR="00812C89">
        <w:t>biggest risk</w:t>
      </w:r>
      <w:r w:rsidR="00F06BA4" w:rsidRPr="00FF2A31">
        <w:t xml:space="preserve"> – A or C? And place a second tick mark accordingly. </w:t>
      </w:r>
    </w:p>
    <w:p w14:paraId="0A186E63" w14:textId="77777777" w:rsidR="00F06BA4" w:rsidRPr="00FF2A31" w:rsidRDefault="003F4668" w:rsidP="00105AE2">
      <w:pPr>
        <w:pStyle w:val="ListParagraph"/>
        <w:numPr>
          <w:ilvl w:val="0"/>
          <w:numId w:val="2"/>
        </w:numPr>
      </w:pPr>
      <w:r>
        <w:t>C</w:t>
      </w:r>
      <w:r w:rsidR="00F06BA4" w:rsidRPr="00FF2A31">
        <w:t xml:space="preserve">ontinue to the end of the list then, having completed the full set of comparisons against A, we move down to B and, begin again, comparing B with C. </w:t>
      </w:r>
    </w:p>
    <w:p w14:paraId="0A186E64" w14:textId="5522139D" w:rsidR="00F06BA4" w:rsidRPr="00FF2A31" w:rsidRDefault="00F06BA4" w:rsidP="00105AE2">
      <w:pPr>
        <w:pStyle w:val="ListParagraph"/>
        <w:numPr>
          <w:ilvl w:val="0"/>
          <w:numId w:val="2"/>
        </w:numPr>
      </w:pPr>
      <w:r w:rsidRPr="00FF2A31">
        <w:t xml:space="preserve">By the end of this </w:t>
      </w:r>
      <w:proofErr w:type="gramStart"/>
      <w:r w:rsidRPr="00FF2A31">
        <w:t>process</w:t>
      </w:r>
      <w:proofErr w:type="gramEnd"/>
      <w:r w:rsidRPr="00FF2A31">
        <w:t xml:space="preserve"> we should have [N (N-1)]/2 ticks or in this case [</w:t>
      </w:r>
      <w:r w:rsidR="00951100">
        <w:t>5</w:t>
      </w:r>
      <w:r w:rsidRPr="00FF2A31">
        <w:t>(</w:t>
      </w:r>
      <w:r w:rsidR="00951100">
        <w:t>5</w:t>
      </w:r>
      <w:r w:rsidRPr="00FF2A31">
        <w:t xml:space="preserve">-1)]/2 = </w:t>
      </w:r>
      <w:r w:rsidR="00951100">
        <w:t>10</w:t>
      </w:r>
    </w:p>
    <w:p w14:paraId="0A186E65" w14:textId="77777777" w:rsidR="00E13FB8" w:rsidRPr="00F2632F" w:rsidRDefault="00F06BA4" w:rsidP="00105AE2">
      <w:pPr>
        <w:pStyle w:val="ListParagraph"/>
        <w:numPr>
          <w:ilvl w:val="0"/>
          <w:numId w:val="2"/>
        </w:numPr>
      </w:pPr>
      <w:r w:rsidRPr="003F4668">
        <w:t>We add up the ticks next to each option and assign a numbered rank.</w:t>
      </w:r>
    </w:p>
    <w:p w14:paraId="1FC59B97" w14:textId="333C8D45" w:rsidR="00B52CB3" w:rsidRPr="00656B13" w:rsidRDefault="00E91656" w:rsidP="00105AE2">
      <w:r w:rsidRPr="00656B13">
        <w:t xml:space="preserve">In this case, the highest ranked issue is </w:t>
      </w:r>
      <w:r w:rsidR="00375620">
        <w:t>“</w:t>
      </w:r>
      <w:r w:rsidRPr="00656B13">
        <w:t>degradation of over-wintering habitat from pollutants</w:t>
      </w:r>
      <w:r w:rsidR="00375620">
        <w:t>”</w:t>
      </w:r>
      <w:r w:rsidR="0056706E" w:rsidRPr="00656B13">
        <w:t>.</w:t>
      </w:r>
    </w:p>
    <w:p w14:paraId="6FD506BD" w14:textId="5C3379E4" w:rsidR="0056706E" w:rsidRDefault="002601A6" w:rsidP="00105AE2">
      <w:r w:rsidRPr="002E4CB1">
        <w:rPr>
          <w:b/>
          <w:bCs/>
        </w:rPr>
        <w:t>Note:</w:t>
      </w:r>
      <w:r>
        <w:t xml:space="preserve"> This describes how to do paired ranking as a group exercise. One way to remove the potential bias associated with group </w:t>
      </w:r>
      <w:r w:rsidR="00AD4D75">
        <w:t>“</w:t>
      </w:r>
      <w:r>
        <w:t>voting</w:t>
      </w:r>
      <w:r w:rsidR="00AD4D75">
        <w:t>”</w:t>
      </w:r>
      <w:r>
        <w:t xml:space="preserve"> is to allow </w:t>
      </w:r>
      <w:proofErr w:type="gramStart"/>
      <w:r>
        <w:t>each individual</w:t>
      </w:r>
      <w:proofErr w:type="gramEnd"/>
      <w:r>
        <w:t xml:space="preserve"> in the group to complete their own paired ranking exercise. The results can then be combined to develop the final scores and ranks. This can take more time and supervis</w:t>
      </w:r>
      <w:r w:rsidR="00375620">
        <w:t>ion</w:t>
      </w:r>
      <w:r>
        <w:t xml:space="preserve"> to prevent multiple individual errors.</w:t>
      </w:r>
    </w:p>
    <w:p w14:paraId="5069459E" w14:textId="38AF9153" w:rsidR="00E90FA4" w:rsidRDefault="00E90FA4" w:rsidP="00105A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6F2CC" wp14:editId="43628018">
                <wp:simplePos x="0" y="0"/>
                <wp:positionH relativeFrom="column">
                  <wp:posOffset>-1</wp:posOffset>
                </wp:positionH>
                <wp:positionV relativeFrom="paragraph">
                  <wp:posOffset>129327</wp:posOffset>
                </wp:positionV>
                <wp:extent cx="5893387" cy="10571"/>
                <wp:effectExtent l="0" t="0" r="31750" b="27940"/>
                <wp:wrapNone/>
                <wp:docPr id="8553418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3387" cy="105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A0B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2pt" to="464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" strokecolor="black [3200]" strokeweight="1pt">
                <v:stroke joinstyle="miter"/>
              </v:line>
            </w:pict>
          </mc:Fallback>
        </mc:AlternateContent>
      </w:r>
    </w:p>
    <w:p w14:paraId="52A1F7C4" w14:textId="42711F48" w:rsidR="00BE1AC8" w:rsidRDefault="00B46A40" w:rsidP="00105AE2">
      <w:r w:rsidRPr="00105AE2">
        <w:rPr>
          <w:b/>
          <w:bCs/>
        </w:rPr>
        <w:t>Updated:</w:t>
      </w:r>
      <w:r>
        <w:t xml:space="preserve">  C. Lees</w:t>
      </w:r>
      <w:r w:rsidR="00656B13">
        <w:t xml:space="preserve">, </w:t>
      </w:r>
      <w:r w:rsidR="001B77B3">
        <w:t>June</w:t>
      </w:r>
      <w:r>
        <w:t xml:space="preserve"> 20, 2023</w:t>
      </w:r>
    </w:p>
    <w:p w14:paraId="2DBC8FED" w14:textId="77777777" w:rsidR="00D52388" w:rsidRPr="00386B76" w:rsidRDefault="00D52388" w:rsidP="00105AE2">
      <w:r w:rsidRPr="00105AE2">
        <w:rPr>
          <w:b/>
          <w:bCs/>
        </w:rPr>
        <w:t>Affiliation:</w:t>
      </w:r>
      <w:r>
        <w:t xml:space="preserve"> </w:t>
      </w:r>
      <w:r w:rsidRPr="008F484A">
        <w:rPr>
          <w:bCs/>
        </w:rPr>
        <w:t>IUCN SSC CPSG</w:t>
      </w:r>
    </w:p>
    <w:p w14:paraId="35EA5356" w14:textId="77777777" w:rsidR="00D52388" w:rsidRPr="008F484A" w:rsidRDefault="00D52388" w:rsidP="00105AE2">
      <w:r w:rsidRPr="00386B76">
        <w:rPr>
          <w:b/>
        </w:rPr>
        <w:t>Email:</w:t>
      </w:r>
      <w:r>
        <w:rPr>
          <w:b/>
        </w:rPr>
        <w:t xml:space="preserve"> </w:t>
      </w:r>
      <w:r>
        <w:t>caroline@cpsg.org</w:t>
      </w:r>
    </w:p>
    <w:p w14:paraId="78A003BE" w14:textId="798BD4B8" w:rsidR="00D52388" w:rsidRDefault="00D52388" w:rsidP="00105AE2">
      <w:r w:rsidRPr="00386B76">
        <w:rPr>
          <w:b/>
        </w:rPr>
        <w:t>Date:</w:t>
      </w:r>
      <w:r>
        <w:rPr>
          <w:b/>
        </w:rPr>
        <w:t xml:space="preserve"> </w:t>
      </w:r>
      <w:r>
        <w:t>June 3, 2024</w:t>
      </w:r>
    </w:p>
    <w:sectPr w:rsidR="00D523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38F79" w14:textId="77777777" w:rsidR="00782581" w:rsidRDefault="00782581" w:rsidP="00105AE2">
      <w:r>
        <w:separator/>
      </w:r>
    </w:p>
  </w:endnote>
  <w:endnote w:type="continuationSeparator" w:id="0">
    <w:p w14:paraId="7B030FBF" w14:textId="77777777" w:rsidR="00782581" w:rsidRDefault="00782581" w:rsidP="0010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8330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3C87C" w14:textId="043D33B6" w:rsidR="00A21924" w:rsidRDefault="00A219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EF59D" w14:textId="77777777" w:rsidR="00A21924" w:rsidRDefault="00A21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E59C5" w14:textId="77777777" w:rsidR="00782581" w:rsidRDefault="00782581" w:rsidP="00105AE2">
      <w:r>
        <w:separator/>
      </w:r>
    </w:p>
  </w:footnote>
  <w:footnote w:type="continuationSeparator" w:id="0">
    <w:p w14:paraId="67208402" w14:textId="77777777" w:rsidR="00782581" w:rsidRDefault="00782581" w:rsidP="0010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0A5D" w14:textId="2E34497E" w:rsidR="00E060A5" w:rsidRDefault="00E060A5" w:rsidP="00105A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421D2" wp14:editId="666163FD">
          <wp:simplePos x="0" y="0"/>
          <wp:positionH relativeFrom="margin">
            <wp:posOffset>3774447</wp:posOffset>
          </wp:positionH>
          <wp:positionV relativeFrom="paragraph">
            <wp:posOffset>-361563</wp:posOffset>
          </wp:positionV>
          <wp:extent cx="2825585" cy="794833"/>
          <wp:effectExtent l="0" t="0" r="0" b="5715"/>
          <wp:wrapNone/>
          <wp:docPr id="609686631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86631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367" cy="7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EF0D2" w14:textId="7827C503" w:rsidR="00E060A5" w:rsidRDefault="00E060A5" w:rsidP="00105AE2">
    <w:pPr>
      <w:pStyle w:val="Header"/>
    </w:pPr>
    <w:r>
      <w:t>IUCN SSC CPSG Tools Library: - www.cpsg.org</w:t>
    </w:r>
  </w:p>
  <w:p w14:paraId="0A186E6A" w14:textId="1DA05872" w:rsidR="009611D9" w:rsidRDefault="009611D9" w:rsidP="0010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146474"/>
    <w:multiLevelType w:val="hybridMultilevel"/>
    <w:tmpl w:val="EE84C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D6271"/>
    <w:multiLevelType w:val="hybridMultilevel"/>
    <w:tmpl w:val="B5E238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E6846"/>
    <w:multiLevelType w:val="hybridMultilevel"/>
    <w:tmpl w:val="28DE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2324">
    <w:abstractNumId w:val="1"/>
  </w:num>
  <w:num w:numId="2" w16cid:durableId="431517862">
    <w:abstractNumId w:val="2"/>
  </w:num>
  <w:num w:numId="3" w16cid:durableId="750393451">
    <w:abstractNumId w:val="3"/>
  </w:num>
  <w:num w:numId="4" w16cid:durableId="1740249283">
    <w:abstractNumId w:val="0"/>
  </w:num>
  <w:num w:numId="5" w16cid:durableId="116878012">
    <w:abstractNumId w:val="0"/>
  </w:num>
  <w:num w:numId="6" w16cid:durableId="1363214727">
    <w:abstractNumId w:val="0"/>
  </w:num>
  <w:num w:numId="7" w16cid:durableId="1151604919">
    <w:abstractNumId w:val="0"/>
  </w:num>
  <w:num w:numId="8" w16cid:durableId="2143648722">
    <w:abstractNumId w:val="0"/>
  </w:num>
  <w:num w:numId="9" w16cid:durableId="1164005085">
    <w:abstractNumId w:val="0"/>
  </w:num>
  <w:num w:numId="10" w16cid:durableId="693075660">
    <w:abstractNumId w:val="0"/>
  </w:num>
  <w:num w:numId="11" w16cid:durableId="1070497173">
    <w:abstractNumId w:val="0"/>
  </w:num>
  <w:num w:numId="12" w16cid:durableId="1660117553">
    <w:abstractNumId w:val="0"/>
  </w:num>
  <w:num w:numId="13" w16cid:durableId="87727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A4"/>
    <w:rsid w:val="000007D2"/>
    <w:rsid w:val="00000DD8"/>
    <w:rsid w:val="0000119A"/>
    <w:rsid w:val="00001C38"/>
    <w:rsid w:val="000031A3"/>
    <w:rsid w:val="0000341E"/>
    <w:rsid w:val="00005A75"/>
    <w:rsid w:val="00006BD7"/>
    <w:rsid w:val="000078AD"/>
    <w:rsid w:val="0000793F"/>
    <w:rsid w:val="00011705"/>
    <w:rsid w:val="00011C41"/>
    <w:rsid w:val="00012368"/>
    <w:rsid w:val="000125FF"/>
    <w:rsid w:val="00012BB7"/>
    <w:rsid w:val="00014CF2"/>
    <w:rsid w:val="00014E95"/>
    <w:rsid w:val="00014F68"/>
    <w:rsid w:val="00015FBD"/>
    <w:rsid w:val="00016988"/>
    <w:rsid w:val="00016F5E"/>
    <w:rsid w:val="0002295D"/>
    <w:rsid w:val="00022991"/>
    <w:rsid w:val="00024DE1"/>
    <w:rsid w:val="00026160"/>
    <w:rsid w:val="00027825"/>
    <w:rsid w:val="00030665"/>
    <w:rsid w:val="00031277"/>
    <w:rsid w:val="000319F2"/>
    <w:rsid w:val="0003503A"/>
    <w:rsid w:val="000356C9"/>
    <w:rsid w:val="00035CB2"/>
    <w:rsid w:val="00035FFA"/>
    <w:rsid w:val="000360C3"/>
    <w:rsid w:val="00036A14"/>
    <w:rsid w:val="00037490"/>
    <w:rsid w:val="00040127"/>
    <w:rsid w:val="0004063B"/>
    <w:rsid w:val="00043C15"/>
    <w:rsid w:val="00044AD1"/>
    <w:rsid w:val="000454C0"/>
    <w:rsid w:val="00045646"/>
    <w:rsid w:val="000456B8"/>
    <w:rsid w:val="00045B74"/>
    <w:rsid w:val="00050DBF"/>
    <w:rsid w:val="00051163"/>
    <w:rsid w:val="0005244A"/>
    <w:rsid w:val="00052CA2"/>
    <w:rsid w:val="00052CC8"/>
    <w:rsid w:val="00053D2C"/>
    <w:rsid w:val="000544BF"/>
    <w:rsid w:val="000558B0"/>
    <w:rsid w:val="00060B9D"/>
    <w:rsid w:val="00064F77"/>
    <w:rsid w:val="000650DC"/>
    <w:rsid w:val="000672C5"/>
    <w:rsid w:val="00067C9F"/>
    <w:rsid w:val="00072490"/>
    <w:rsid w:val="00073597"/>
    <w:rsid w:val="00073704"/>
    <w:rsid w:val="000747D3"/>
    <w:rsid w:val="00075E63"/>
    <w:rsid w:val="00077D32"/>
    <w:rsid w:val="00082663"/>
    <w:rsid w:val="00082B70"/>
    <w:rsid w:val="000850E2"/>
    <w:rsid w:val="000861EF"/>
    <w:rsid w:val="00086264"/>
    <w:rsid w:val="00086ECB"/>
    <w:rsid w:val="00090752"/>
    <w:rsid w:val="00091CD5"/>
    <w:rsid w:val="00091EF6"/>
    <w:rsid w:val="0009332E"/>
    <w:rsid w:val="00093E0D"/>
    <w:rsid w:val="00095C57"/>
    <w:rsid w:val="00097051"/>
    <w:rsid w:val="00097134"/>
    <w:rsid w:val="00097526"/>
    <w:rsid w:val="000976C9"/>
    <w:rsid w:val="00097AEF"/>
    <w:rsid w:val="000A00C1"/>
    <w:rsid w:val="000A0F93"/>
    <w:rsid w:val="000A214A"/>
    <w:rsid w:val="000A30AC"/>
    <w:rsid w:val="000A35BB"/>
    <w:rsid w:val="000A4F22"/>
    <w:rsid w:val="000A5361"/>
    <w:rsid w:val="000A55FC"/>
    <w:rsid w:val="000A587D"/>
    <w:rsid w:val="000A6268"/>
    <w:rsid w:val="000A6417"/>
    <w:rsid w:val="000B0786"/>
    <w:rsid w:val="000B3BBF"/>
    <w:rsid w:val="000B3CAB"/>
    <w:rsid w:val="000B5016"/>
    <w:rsid w:val="000B6417"/>
    <w:rsid w:val="000B7E5E"/>
    <w:rsid w:val="000C0414"/>
    <w:rsid w:val="000C07BD"/>
    <w:rsid w:val="000C099C"/>
    <w:rsid w:val="000C133A"/>
    <w:rsid w:val="000C1CA5"/>
    <w:rsid w:val="000C2460"/>
    <w:rsid w:val="000C36DB"/>
    <w:rsid w:val="000C7525"/>
    <w:rsid w:val="000D0755"/>
    <w:rsid w:val="000D1817"/>
    <w:rsid w:val="000D2BB5"/>
    <w:rsid w:val="000D495A"/>
    <w:rsid w:val="000D5CD7"/>
    <w:rsid w:val="000D6C10"/>
    <w:rsid w:val="000D73B5"/>
    <w:rsid w:val="000D7416"/>
    <w:rsid w:val="000E0B36"/>
    <w:rsid w:val="000E38BF"/>
    <w:rsid w:val="000E39F7"/>
    <w:rsid w:val="000E494F"/>
    <w:rsid w:val="000E4B7E"/>
    <w:rsid w:val="000E5C5A"/>
    <w:rsid w:val="000E5D80"/>
    <w:rsid w:val="000E61CC"/>
    <w:rsid w:val="000E678F"/>
    <w:rsid w:val="000F0288"/>
    <w:rsid w:val="000F1B76"/>
    <w:rsid w:val="000F1D19"/>
    <w:rsid w:val="000F289F"/>
    <w:rsid w:val="000F379F"/>
    <w:rsid w:val="00101347"/>
    <w:rsid w:val="001014A7"/>
    <w:rsid w:val="001022AF"/>
    <w:rsid w:val="00104976"/>
    <w:rsid w:val="00104ACA"/>
    <w:rsid w:val="00104F8F"/>
    <w:rsid w:val="00105A32"/>
    <w:rsid w:val="00105AE2"/>
    <w:rsid w:val="00110DB3"/>
    <w:rsid w:val="00111226"/>
    <w:rsid w:val="0011144D"/>
    <w:rsid w:val="00111B3A"/>
    <w:rsid w:val="00111EEA"/>
    <w:rsid w:val="001120AB"/>
    <w:rsid w:val="0011217F"/>
    <w:rsid w:val="00112730"/>
    <w:rsid w:val="00112ADD"/>
    <w:rsid w:val="00113014"/>
    <w:rsid w:val="001144BC"/>
    <w:rsid w:val="00116085"/>
    <w:rsid w:val="001169EC"/>
    <w:rsid w:val="00117099"/>
    <w:rsid w:val="00117FBD"/>
    <w:rsid w:val="0012056F"/>
    <w:rsid w:val="00120AFB"/>
    <w:rsid w:val="00121F13"/>
    <w:rsid w:val="0012278C"/>
    <w:rsid w:val="00122974"/>
    <w:rsid w:val="00122B38"/>
    <w:rsid w:val="00126100"/>
    <w:rsid w:val="00127897"/>
    <w:rsid w:val="001279AF"/>
    <w:rsid w:val="00127FD2"/>
    <w:rsid w:val="0013063F"/>
    <w:rsid w:val="001311CF"/>
    <w:rsid w:val="00131BEF"/>
    <w:rsid w:val="00131D44"/>
    <w:rsid w:val="00133921"/>
    <w:rsid w:val="00133EED"/>
    <w:rsid w:val="00135C86"/>
    <w:rsid w:val="0013615D"/>
    <w:rsid w:val="00136C72"/>
    <w:rsid w:val="00140A32"/>
    <w:rsid w:val="00140B2C"/>
    <w:rsid w:val="00141EB8"/>
    <w:rsid w:val="00143547"/>
    <w:rsid w:val="00144212"/>
    <w:rsid w:val="00145251"/>
    <w:rsid w:val="00147197"/>
    <w:rsid w:val="00147DF3"/>
    <w:rsid w:val="00147F92"/>
    <w:rsid w:val="00150288"/>
    <w:rsid w:val="00150AFC"/>
    <w:rsid w:val="00151108"/>
    <w:rsid w:val="001514DF"/>
    <w:rsid w:val="00151835"/>
    <w:rsid w:val="00152B4A"/>
    <w:rsid w:val="00154452"/>
    <w:rsid w:val="00154E07"/>
    <w:rsid w:val="001553DF"/>
    <w:rsid w:val="00156A99"/>
    <w:rsid w:val="00156F00"/>
    <w:rsid w:val="00156FCD"/>
    <w:rsid w:val="00160088"/>
    <w:rsid w:val="00160421"/>
    <w:rsid w:val="00160B0D"/>
    <w:rsid w:val="00160B9E"/>
    <w:rsid w:val="001616AF"/>
    <w:rsid w:val="0016175A"/>
    <w:rsid w:val="001659F8"/>
    <w:rsid w:val="001665E7"/>
    <w:rsid w:val="00167B85"/>
    <w:rsid w:val="00170464"/>
    <w:rsid w:val="001706D8"/>
    <w:rsid w:val="00170BEA"/>
    <w:rsid w:val="00170DBA"/>
    <w:rsid w:val="001713DC"/>
    <w:rsid w:val="00171F40"/>
    <w:rsid w:val="0017260E"/>
    <w:rsid w:val="00172D99"/>
    <w:rsid w:val="00174007"/>
    <w:rsid w:val="0017449E"/>
    <w:rsid w:val="0017457B"/>
    <w:rsid w:val="001778B5"/>
    <w:rsid w:val="001805A7"/>
    <w:rsid w:val="00180A8E"/>
    <w:rsid w:val="00180FB1"/>
    <w:rsid w:val="00181852"/>
    <w:rsid w:val="00181D7B"/>
    <w:rsid w:val="0018353C"/>
    <w:rsid w:val="0018377E"/>
    <w:rsid w:val="0018468E"/>
    <w:rsid w:val="00184AC1"/>
    <w:rsid w:val="00184B6D"/>
    <w:rsid w:val="00184D8D"/>
    <w:rsid w:val="00185221"/>
    <w:rsid w:val="00185E91"/>
    <w:rsid w:val="00186053"/>
    <w:rsid w:val="001863EC"/>
    <w:rsid w:val="0018721D"/>
    <w:rsid w:val="00187BFA"/>
    <w:rsid w:val="0019157E"/>
    <w:rsid w:val="0019196B"/>
    <w:rsid w:val="00192273"/>
    <w:rsid w:val="00194300"/>
    <w:rsid w:val="001966E9"/>
    <w:rsid w:val="001974D3"/>
    <w:rsid w:val="001A0F49"/>
    <w:rsid w:val="001A0F72"/>
    <w:rsid w:val="001A2A90"/>
    <w:rsid w:val="001A2E0E"/>
    <w:rsid w:val="001A4DA4"/>
    <w:rsid w:val="001A627B"/>
    <w:rsid w:val="001A65F7"/>
    <w:rsid w:val="001A7CE6"/>
    <w:rsid w:val="001B04F7"/>
    <w:rsid w:val="001B0A47"/>
    <w:rsid w:val="001B4C80"/>
    <w:rsid w:val="001B5F18"/>
    <w:rsid w:val="001B6957"/>
    <w:rsid w:val="001B77B3"/>
    <w:rsid w:val="001B7C16"/>
    <w:rsid w:val="001C0054"/>
    <w:rsid w:val="001C180A"/>
    <w:rsid w:val="001C2A2B"/>
    <w:rsid w:val="001C387B"/>
    <w:rsid w:val="001C574E"/>
    <w:rsid w:val="001C61FC"/>
    <w:rsid w:val="001C6B84"/>
    <w:rsid w:val="001C6C55"/>
    <w:rsid w:val="001D434A"/>
    <w:rsid w:val="001D471B"/>
    <w:rsid w:val="001D51E5"/>
    <w:rsid w:val="001D7FF8"/>
    <w:rsid w:val="001E08E3"/>
    <w:rsid w:val="001E18B2"/>
    <w:rsid w:val="001E2774"/>
    <w:rsid w:val="001E2EC5"/>
    <w:rsid w:val="001E3CCD"/>
    <w:rsid w:val="001E3E5F"/>
    <w:rsid w:val="001E4A14"/>
    <w:rsid w:val="001E4B20"/>
    <w:rsid w:val="001F0C14"/>
    <w:rsid w:val="001F324D"/>
    <w:rsid w:val="001F393A"/>
    <w:rsid w:val="001F395C"/>
    <w:rsid w:val="001F42CB"/>
    <w:rsid w:val="001F47F3"/>
    <w:rsid w:val="001F52C4"/>
    <w:rsid w:val="001F5D72"/>
    <w:rsid w:val="001F64AA"/>
    <w:rsid w:val="001F750E"/>
    <w:rsid w:val="00201108"/>
    <w:rsid w:val="002018BD"/>
    <w:rsid w:val="00201DD7"/>
    <w:rsid w:val="002022F8"/>
    <w:rsid w:val="00202551"/>
    <w:rsid w:val="00202B24"/>
    <w:rsid w:val="00203351"/>
    <w:rsid w:val="002038CB"/>
    <w:rsid w:val="00203D77"/>
    <w:rsid w:val="00204F10"/>
    <w:rsid w:val="00206E2F"/>
    <w:rsid w:val="002104C6"/>
    <w:rsid w:val="00211D25"/>
    <w:rsid w:val="00212463"/>
    <w:rsid w:val="00212D01"/>
    <w:rsid w:val="00212D44"/>
    <w:rsid w:val="0021316E"/>
    <w:rsid w:val="00213B38"/>
    <w:rsid w:val="0021417E"/>
    <w:rsid w:val="00214749"/>
    <w:rsid w:val="00214968"/>
    <w:rsid w:val="00215A1C"/>
    <w:rsid w:val="00215D8A"/>
    <w:rsid w:val="002165F4"/>
    <w:rsid w:val="00216807"/>
    <w:rsid w:val="00216F1A"/>
    <w:rsid w:val="00217181"/>
    <w:rsid w:val="0021718C"/>
    <w:rsid w:val="0022071D"/>
    <w:rsid w:val="00221919"/>
    <w:rsid w:val="0022271F"/>
    <w:rsid w:val="00222C69"/>
    <w:rsid w:val="00222F78"/>
    <w:rsid w:val="00223D50"/>
    <w:rsid w:val="002242FB"/>
    <w:rsid w:val="00224A30"/>
    <w:rsid w:val="00226CCB"/>
    <w:rsid w:val="00227DE0"/>
    <w:rsid w:val="00230136"/>
    <w:rsid w:val="00230475"/>
    <w:rsid w:val="00231EB5"/>
    <w:rsid w:val="002325E5"/>
    <w:rsid w:val="00232E70"/>
    <w:rsid w:val="00233369"/>
    <w:rsid w:val="00235317"/>
    <w:rsid w:val="00235D25"/>
    <w:rsid w:val="00236393"/>
    <w:rsid w:val="002366B9"/>
    <w:rsid w:val="00240115"/>
    <w:rsid w:val="002402F5"/>
    <w:rsid w:val="00240EF2"/>
    <w:rsid w:val="0024139A"/>
    <w:rsid w:val="002421DE"/>
    <w:rsid w:val="0024354D"/>
    <w:rsid w:val="00243AF1"/>
    <w:rsid w:val="00244DFD"/>
    <w:rsid w:val="002452AF"/>
    <w:rsid w:val="00245645"/>
    <w:rsid w:val="00246070"/>
    <w:rsid w:val="002463B0"/>
    <w:rsid w:val="0024748E"/>
    <w:rsid w:val="00250AE2"/>
    <w:rsid w:val="00252C60"/>
    <w:rsid w:val="00253F9F"/>
    <w:rsid w:val="00254889"/>
    <w:rsid w:val="0025528F"/>
    <w:rsid w:val="00256F53"/>
    <w:rsid w:val="002573F3"/>
    <w:rsid w:val="00257574"/>
    <w:rsid w:val="00257998"/>
    <w:rsid w:val="002601A6"/>
    <w:rsid w:val="002613AC"/>
    <w:rsid w:val="0026250D"/>
    <w:rsid w:val="002640AF"/>
    <w:rsid w:val="00264C5A"/>
    <w:rsid w:val="00265491"/>
    <w:rsid w:val="0026593D"/>
    <w:rsid w:val="002659B7"/>
    <w:rsid w:val="00265DC5"/>
    <w:rsid w:val="00265F84"/>
    <w:rsid w:val="00267D51"/>
    <w:rsid w:val="002722CB"/>
    <w:rsid w:val="0027641A"/>
    <w:rsid w:val="002769F2"/>
    <w:rsid w:val="0027722B"/>
    <w:rsid w:val="002778E9"/>
    <w:rsid w:val="00277A36"/>
    <w:rsid w:val="0028059E"/>
    <w:rsid w:val="002825EE"/>
    <w:rsid w:val="002836DB"/>
    <w:rsid w:val="00285BCC"/>
    <w:rsid w:val="00286012"/>
    <w:rsid w:val="002872E0"/>
    <w:rsid w:val="00287A90"/>
    <w:rsid w:val="002918B8"/>
    <w:rsid w:val="00292837"/>
    <w:rsid w:val="00292ADC"/>
    <w:rsid w:val="00292D5E"/>
    <w:rsid w:val="0029301E"/>
    <w:rsid w:val="00293DAC"/>
    <w:rsid w:val="0029422D"/>
    <w:rsid w:val="00294254"/>
    <w:rsid w:val="0029464E"/>
    <w:rsid w:val="002952F1"/>
    <w:rsid w:val="00295516"/>
    <w:rsid w:val="002959DF"/>
    <w:rsid w:val="0029618A"/>
    <w:rsid w:val="0029671C"/>
    <w:rsid w:val="002971D2"/>
    <w:rsid w:val="0029724E"/>
    <w:rsid w:val="002974B3"/>
    <w:rsid w:val="00297EAD"/>
    <w:rsid w:val="002A051E"/>
    <w:rsid w:val="002A07CD"/>
    <w:rsid w:val="002A17B8"/>
    <w:rsid w:val="002A1E6E"/>
    <w:rsid w:val="002A3D36"/>
    <w:rsid w:val="002A40BA"/>
    <w:rsid w:val="002A4810"/>
    <w:rsid w:val="002A4B05"/>
    <w:rsid w:val="002A61C6"/>
    <w:rsid w:val="002A64DD"/>
    <w:rsid w:val="002A71F9"/>
    <w:rsid w:val="002A79C5"/>
    <w:rsid w:val="002B0BF9"/>
    <w:rsid w:val="002B0C4C"/>
    <w:rsid w:val="002B1FC2"/>
    <w:rsid w:val="002B2FAA"/>
    <w:rsid w:val="002B4A7E"/>
    <w:rsid w:val="002B51D1"/>
    <w:rsid w:val="002B79CC"/>
    <w:rsid w:val="002B7E43"/>
    <w:rsid w:val="002C0D01"/>
    <w:rsid w:val="002C0FDB"/>
    <w:rsid w:val="002C14FE"/>
    <w:rsid w:val="002C2165"/>
    <w:rsid w:val="002C26C3"/>
    <w:rsid w:val="002C3B27"/>
    <w:rsid w:val="002C723A"/>
    <w:rsid w:val="002D02B4"/>
    <w:rsid w:val="002D0BE9"/>
    <w:rsid w:val="002D4C28"/>
    <w:rsid w:val="002D5BEB"/>
    <w:rsid w:val="002D621B"/>
    <w:rsid w:val="002D66CE"/>
    <w:rsid w:val="002D684F"/>
    <w:rsid w:val="002D7CCD"/>
    <w:rsid w:val="002E1A92"/>
    <w:rsid w:val="002E2A30"/>
    <w:rsid w:val="002E381C"/>
    <w:rsid w:val="002E39E0"/>
    <w:rsid w:val="002E4CB1"/>
    <w:rsid w:val="002E5DC6"/>
    <w:rsid w:val="002E60D7"/>
    <w:rsid w:val="002E64E3"/>
    <w:rsid w:val="002E7A90"/>
    <w:rsid w:val="002F20AF"/>
    <w:rsid w:val="002F227C"/>
    <w:rsid w:val="002F2818"/>
    <w:rsid w:val="002F3745"/>
    <w:rsid w:val="002F46CF"/>
    <w:rsid w:val="002F4BD9"/>
    <w:rsid w:val="002F50DF"/>
    <w:rsid w:val="002F7E87"/>
    <w:rsid w:val="0030089C"/>
    <w:rsid w:val="00301A9F"/>
    <w:rsid w:val="00301E78"/>
    <w:rsid w:val="0030212D"/>
    <w:rsid w:val="003031EF"/>
    <w:rsid w:val="003031F7"/>
    <w:rsid w:val="003038DF"/>
    <w:rsid w:val="0030447B"/>
    <w:rsid w:val="003075C2"/>
    <w:rsid w:val="003079B7"/>
    <w:rsid w:val="00310986"/>
    <w:rsid w:val="00311326"/>
    <w:rsid w:val="00312744"/>
    <w:rsid w:val="00312935"/>
    <w:rsid w:val="00313516"/>
    <w:rsid w:val="003149E8"/>
    <w:rsid w:val="0031511F"/>
    <w:rsid w:val="003169D6"/>
    <w:rsid w:val="00317174"/>
    <w:rsid w:val="0032149F"/>
    <w:rsid w:val="00323761"/>
    <w:rsid w:val="00324493"/>
    <w:rsid w:val="00327657"/>
    <w:rsid w:val="00330FBB"/>
    <w:rsid w:val="00331A20"/>
    <w:rsid w:val="003329CF"/>
    <w:rsid w:val="00332B9E"/>
    <w:rsid w:val="003332B4"/>
    <w:rsid w:val="003341F2"/>
    <w:rsid w:val="003343FB"/>
    <w:rsid w:val="0033486C"/>
    <w:rsid w:val="00335C49"/>
    <w:rsid w:val="00335E37"/>
    <w:rsid w:val="00336C0F"/>
    <w:rsid w:val="003405EF"/>
    <w:rsid w:val="00340836"/>
    <w:rsid w:val="0034223D"/>
    <w:rsid w:val="00342F91"/>
    <w:rsid w:val="003432EE"/>
    <w:rsid w:val="00343AD5"/>
    <w:rsid w:val="00346E18"/>
    <w:rsid w:val="00351870"/>
    <w:rsid w:val="003518E9"/>
    <w:rsid w:val="00352468"/>
    <w:rsid w:val="00352D71"/>
    <w:rsid w:val="003536DF"/>
    <w:rsid w:val="00353DC5"/>
    <w:rsid w:val="00356274"/>
    <w:rsid w:val="00356603"/>
    <w:rsid w:val="0035670B"/>
    <w:rsid w:val="00357E45"/>
    <w:rsid w:val="00360A10"/>
    <w:rsid w:val="00360A76"/>
    <w:rsid w:val="003618D7"/>
    <w:rsid w:val="00362C59"/>
    <w:rsid w:val="0036303D"/>
    <w:rsid w:val="00364609"/>
    <w:rsid w:val="003673F0"/>
    <w:rsid w:val="00367FBA"/>
    <w:rsid w:val="00370F03"/>
    <w:rsid w:val="00371ED3"/>
    <w:rsid w:val="003727C9"/>
    <w:rsid w:val="003729EE"/>
    <w:rsid w:val="00372F7D"/>
    <w:rsid w:val="0037370A"/>
    <w:rsid w:val="00373920"/>
    <w:rsid w:val="0037420D"/>
    <w:rsid w:val="00374392"/>
    <w:rsid w:val="003750A3"/>
    <w:rsid w:val="00375206"/>
    <w:rsid w:val="00375620"/>
    <w:rsid w:val="00375D26"/>
    <w:rsid w:val="00376096"/>
    <w:rsid w:val="00376149"/>
    <w:rsid w:val="00376B9C"/>
    <w:rsid w:val="003803E2"/>
    <w:rsid w:val="003808B3"/>
    <w:rsid w:val="0038120F"/>
    <w:rsid w:val="003812EB"/>
    <w:rsid w:val="003815F2"/>
    <w:rsid w:val="00381834"/>
    <w:rsid w:val="00382ABB"/>
    <w:rsid w:val="00383A8D"/>
    <w:rsid w:val="00383A9A"/>
    <w:rsid w:val="00384626"/>
    <w:rsid w:val="003856EC"/>
    <w:rsid w:val="00386AA5"/>
    <w:rsid w:val="00386BB3"/>
    <w:rsid w:val="00387851"/>
    <w:rsid w:val="003939CD"/>
    <w:rsid w:val="00393B6C"/>
    <w:rsid w:val="00393C2D"/>
    <w:rsid w:val="00393EB6"/>
    <w:rsid w:val="00395D9D"/>
    <w:rsid w:val="00396426"/>
    <w:rsid w:val="00397F35"/>
    <w:rsid w:val="003A0E99"/>
    <w:rsid w:val="003A1C86"/>
    <w:rsid w:val="003A2147"/>
    <w:rsid w:val="003A3290"/>
    <w:rsid w:val="003A3699"/>
    <w:rsid w:val="003A4D6D"/>
    <w:rsid w:val="003A63E0"/>
    <w:rsid w:val="003A6464"/>
    <w:rsid w:val="003A6968"/>
    <w:rsid w:val="003A6993"/>
    <w:rsid w:val="003B0ECE"/>
    <w:rsid w:val="003B1853"/>
    <w:rsid w:val="003B391D"/>
    <w:rsid w:val="003B3C4A"/>
    <w:rsid w:val="003B4748"/>
    <w:rsid w:val="003B4E9C"/>
    <w:rsid w:val="003B53F2"/>
    <w:rsid w:val="003B5F65"/>
    <w:rsid w:val="003B6261"/>
    <w:rsid w:val="003B634B"/>
    <w:rsid w:val="003B6635"/>
    <w:rsid w:val="003B6C04"/>
    <w:rsid w:val="003C4DBC"/>
    <w:rsid w:val="003C5534"/>
    <w:rsid w:val="003C6001"/>
    <w:rsid w:val="003C6B11"/>
    <w:rsid w:val="003D0839"/>
    <w:rsid w:val="003D0C94"/>
    <w:rsid w:val="003D4A86"/>
    <w:rsid w:val="003D62AB"/>
    <w:rsid w:val="003D7C18"/>
    <w:rsid w:val="003E1D76"/>
    <w:rsid w:val="003E22D9"/>
    <w:rsid w:val="003E2C2F"/>
    <w:rsid w:val="003E36A0"/>
    <w:rsid w:val="003E436C"/>
    <w:rsid w:val="003E48D6"/>
    <w:rsid w:val="003E55D5"/>
    <w:rsid w:val="003E6AD6"/>
    <w:rsid w:val="003E6DD4"/>
    <w:rsid w:val="003E7501"/>
    <w:rsid w:val="003E7CA5"/>
    <w:rsid w:val="003F25F4"/>
    <w:rsid w:val="003F36E2"/>
    <w:rsid w:val="003F3BCB"/>
    <w:rsid w:val="003F4668"/>
    <w:rsid w:val="003F4C56"/>
    <w:rsid w:val="003F4F27"/>
    <w:rsid w:val="003F6C17"/>
    <w:rsid w:val="003F6F26"/>
    <w:rsid w:val="0040378C"/>
    <w:rsid w:val="0040385D"/>
    <w:rsid w:val="00403E83"/>
    <w:rsid w:val="0040425D"/>
    <w:rsid w:val="00404BCF"/>
    <w:rsid w:val="004054C1"/>
    <w:rsid w:val="0040569E"/>
    <w:rsid w:val="004069DB"/>
    <w:rsid w:val="00407B4F"/>
    <w:rsid w:val="00410893"/>
    <w:rsid w:val="00410AEE"/>
    <w:rsid w:val="00410D82"/>
    <w:rsid w:val="00410F0E"/>
    <w:rsid w:val="00411026"/>
    <w:rsid w:val="004121F9"/>
    <w:rsid w:val="00413302"/>
    <w:rsid w:val="00413C76"/>
    <w:rsid w:val="00415C30"/>
    <w:rsid w:val="00416F22"/>
    <w:rsid w:val="004172DC"/>
    <w:rsid w:val="00417A5B"/>
    <w:rsid w:val="0042037D"/>
    <w:rsid w:val="004213C4"/>
    <w:rsid w:val="00422220"/>
    <w:rsid w:val="0042424A"/>
    <w:rsid w:val="00424B65"/>
    <w:rsid w:val="004250DB"/>
    <w:rsid w:val="00425AA7"/>
    <w:rsid w:val="00426A20"/>
    <w:rsid w:val="00430303"/>
    <w:rsid w:val="0043075C"/>
    <w:rsid w:val="0043189E"/>
    <w:rsid w:val="004322C8"/>
    <w:rsid w:val="0043514B"/>
    <w:rsid w:val="00435B9F"/>
    <w:rsid w:val="00435D51"/>
    <w:rsid w:val="00437155"/>
    <w:rsid w:val="00437C66"/>
    <w:rsid w:val="00440492"/>
    <w:rsid w:val="0044092B"/>
    <w:rsid w:val="00442560"/>
    <w:rsid w:val="00443C40"/>
    <w:rsid w:val="00444D3B"/>
    <w:rsid w:val="004457CF"/>
    <w:rsid w:val="004466FE"/>
    <w:rsid w:val="00451FA9"/>
    <w:rsid w:val="004534C7"/>
    <w:rsid w:val="004535A7"/>
    <w:rsid w:val="00453EE4"/>
    <w:rsid w:val="00454D8A"/>
    <w:rsid w:val="00455130"/>
    <w:rsid w:val="00455236"/>
    <w:rsid w:val="00455E6C"/>
    <w:rsid w:val="004569B2"/>
    <w:rsid w:val="00457F7D"/>
    <w:rsid w:val="004608C3"/>
    <w:rsid w:val="00460A6C"/>
    <w:rsid w:val="00460DB5"/>
    <w:rsid w:val="0046217B"/>
    <w:rsid w:val="0046314A"/>
    <w:rsid w:val="0046635D"/>
    <w:rsid w:val="0046647B"/>
    <w:rsid w:val="00467992"/>
    <w:rsid w:val="004725B7"/>
    <w:rsid w:val="00472C57"/>
    <w:rsid w:val="00472F3A"/>
    <w:rsid w:val="00473059"/>
    <w:rsid w:val="00473BFF"/>
    <w:rsid w:val="00473E18"/>
    <w:rsid w:val="004755C9"/>
    <w:rsid w:val="00475E42"/>
    <w:rsid w:val="00476154"/>
    <w:rsid w:val="0047770F"/>
    <w:rsid w:val="004804A8"/>
    <w:rsid w:val="00480BB5"/>
    <w:rsid w:val="00480E2A"/>
    <w:rsid w:val="00481BA4"/>
    <w:rsid w:val="004838BA"/>
    <w:rsid w:val="00484756"/>
    <w:rsid w:val="00484D01"/>
    <w:rsid w:val="00487723"/>
    <w:rsid w:val="00487B11"/>
    <w:rsid w:val="00487B8C"/>
    <w:rsid w:val="004912C2"/>
    <w:rsid w:val="00492009"/>
    <w:rsid w:val="004921CD"/>
    <w:rsid w:val="004965B1"/>
    <w:rsid w:val="00496802"/>
    <w:rsid w:val="00496A5C"/>
    <w:rsid w:val="00496B8A"/>
    <w:rsid w:val="00496C47"/>
    <w:rsid w:val="00497CD2"/>
    <w:rsid w:val="004A093E"/>
    <w:rsid w:val="004A0D0D"/>
    <w:rsid w:val="004A13A1"/>
    <w:rsid w:val="004A2596"/>
    <w:rsid w:val="004A2FCF"/>
    <w:rsid w:val="004A3EA9"/>
    <w:rsid w:val="004A3FC8"/>
    <w:rsid w:val="004A4D73"/>
    <w:rsid w:val="004A5E11"/>
    <w:rsid w:val="004A6776"/>
    <w:rsid w:val="004A7FB2"/>
    <w:rsid w:val="004B228E"/>
    <w:rsid w:val="004B3260"/>
    <w:rsid w:val="004B44A1"/>
    <w:rsid w:val="004B56D9"/>
    <w:rsid w:val="004B5CC7"/>
    <w:rsid w:val="004B6C38"/>
    <w:rsid w:val="004B6F8F"/>
    <w:rsid w:val="004C103C"/>
    <w:rsid w:val="004C178A"/>
    <w:rsid w:val="004C2E5E"/>
    <w:rsid w:val="004C3627"/>
    <w:rsid w:val="004C42ED"/>
    <w:rsid w:val="004C4C6C"/>
    <w:rsid w:val="004C5462"/>
    <w:rsid w:val="004C6913"/>
    <w:rsid w:val="004C786F"/>
    <w:rsid w:val="004D008E"/>
    <w:rsid w:val="004D23DF"/>
    <w:rsid w:val="004D2842"/>
    <w:rsid w:val="004D451D"/>
    <w:rsid w:val="004D477D"/>
    <w:rsid w:val="004D50E1"/>
    <w:rsid w:val="004D567A"/>
    <w:rsid w:val="004D6AE4"/>
    <w:rsid w:val="004D76E5"/>
    <w:rsid w:val="004D78DC"/>
    <w:rsid w:val="004E04CA"/>
    <w:rsid w:val="004E06FB"/>
    <w:rsid w:val="004E1C99"/>
    <w:rsid w:val="004E3D64"/>
    <w:rsid w:val="004E44FF"/>
    <w:rsid w:val="004E4841"/>
    <w:rsid w:val="004E4E94"/>
    <w:rsid w:val="004E524C"/>
    <w:rsid w:val="004E55AF"/>
    <w:rsid w:val="004E55E2"/>
    <w:rsid w:val="004E689D"/>
    <w:rsid w:val="004F174D"/>
    <w:rsid w:val="004F2E0F"/>
    <w:rsid w:val="004F32CF"/>
    <w:rsid w:val="004F4FE7"/>
    <w:rsid w:val="004F64F8"/>
    <w:rsid w:val="005010B2"/>
    <w:rsid w:val="00501578"/>
    <w:rsid w:val="005019E6"/>
    <w:rsid w:val="00501C6A"/>
    <w:rsid w:val="00502D81"/>
    <w:rsid w:val="005031D3"/>
    <w:rsid w:val="00503A3B"/>
    <w:rsid w:val="00504325"/>
    <w:rsid w:val="005048EB"/>
    <w:rsid w:val="005051EE"/>
    <w:rsid w:val="00505277"/>
    <w:rsid w:val="005052C4"/>
    <w:rsid w:val="00505E6E"/>
    <w:rsid w:val="0050655D"/>
    <w:rsid w:val="00506900"/>
    <w:rsid w:val="00506C73"/>
    <w:rsid w:val="00507321"/>
    <w:rsid w:val="00507B28"/>
    <w:rsid w:val="0051033C"/>
    <w:rsid w:val="00511BAE"/>
    <w:rsid w:val="00513EAD"/>
    <w:rsid w:val="00515A9A"/>
    <w:rsid w:val="00516099"/>
    <w:rsid w:val="005177F2"/>
    <w:rsid w:val="00517E01"/>
    <w:rsid w:val="005203E6"/>
    <w:rsid w:val="00520943"/>
    <w:rsid w:val="00520D93"/>
    <w:rsid w:val="00520F3B"/>
    <w:rsid w:val="00521834"/>
    <w:rsid w:val="00521D18"/>
    <w:rsid w:val="005235F3"/>
    <w:rsid w:val="00523C69"/>
    <w:rsid w:val="00524AB6"/>
    <w:rsid w:val="005262D2"/>
    <w:rsid w:val="00527E0E"/>
    <w:rsid w:val="0053253D"/>
    <w:rsid w:val="00533A1F"/>
    <w:rsid w:val="005369E0"/>
    <w:rsid w:val="00536F6D"/>
    <w:rsid w:val="00537A79"/>
    <w:rsid w:val="0054232D"/>
    <w:rsid w:val="00542831"/>
    <w:rsid w:val="005441A1"/>
    <w:rsid w:val="00544931"/>
    <w:rsid w:val="00544ADF"/>
    <w:rsid w:val="00547215"/>
    <w:rsid w:val="00547E15"/>
    <w:rsid w:val="00552041"/>
    <w:rsid w:val="00552255"/>
    <w:rsid w:val="00553BB3"/>
    <w:rsid w:val="005566C8"/>
    <w:rsid w:val="00556A3D"/>
    <w:rsid w:val="0055752B"/>
    <w:rsid w:val="005575E2"/>
    <w:rsid w:val="005578CC"/>
    <w:rsid w:val="00557E78"/>
    <w:rsid w:val="00560C68"/>
    <w:rsid w:val="00561AEB"/>
    <w:rsid w:val="0056232A"/>
    <w:rsid w:val="00562960"/>
    <w:rsid w:val="00562CE8"/>
    <w:rsid w:val="00563509"/>
    <w:rsid w:val="00564655"/>
    <w:rsid w:val="005647E6"/>
    <w:rsid w:val="00564D13"/>
    <w:rsid w:val="00566DDC"/>
    <w:rsid w:val="0056706E"/>
    <w:rsid w:val="005672D3"/>
    <w:rsid w:val="00567915"/>
    <w:rsid w:val="00570248"/>
    <w:rsid w:val="00570B08"/>
    <w:rsid w:val="00573199"/>
    <w:rsid w:val="00574B04"/>
    <w:rsid w:val="005761CE"/>
    <w:rsid w:val="005772A5"/>
    <w:rsid w:val="00577DE5"/>
    <w:rsid w:val="00582B97"/>
    <w:rsid w:val="0058328B"/>
    <w:rsid w:val="00584CAD"/>
    <w:rsid w:val="0058572E"/>
    <w:rsid w:val="00585F58"/>
    <w:rsid w:val="005865F6"/>
    <w:rsid w:val="0058704B"/>
    <w:rsid w:val="0058724E"/>
    <w:rsid w:val="00587AA9"/>
    <w:rsid w:val="00590344"/>
    <w:rsid w:val="005906F3"/>
    <w:rsid w:val="00590F6B"/>
    <w:rsid w:val="00591A52"/>
    <w:rsid w:val="00592820"/>
    <w:rsid w:val="00592C0E"/>
    <w:rsid w:val="0059347E"/>
    <w:rsid w:val="00593788"/>
    <w:rsid w:val="005939E2"/>
    <w:rsid w:val="00593CF8"/>
    <w:rsid w:val="00594F7B"/>
    <w:rsid w:val="005958EA"/>
    <w:rsid w:val="00595CF3"/>
    <w:rsid w:val="005971CC"/>
    <w:rsid w:val="005973CB"/>
    <w:rsid w:val="005A07B5"/>
    <w:rsid w:val="005A1190"/>
    <w:rsid w:val="005A13F0"/>
    <w:rsid w:val="005A1D0D"/>
    <w:rsid w:val="005A3975"/>
    <w:rsid w:val="005A5661"/>
    <w:rsid w:val="005A602A"/>
    <w:rsid w:val="005A624D"/>
    <w:rsid w:val="005B1ED2"/>
    <w:rsid w:val="005B24BF"/>
    <w:rsid w:val="005B31E4"/>
    <w:rsid w:val="005B4F7E"/>
    <w:rsid w:val="005B5055"/>
    <w:rsid w:val="005B56A5"/>
    <w:rsid w:val="005B693C"/>
    <w:rsid w:val="005B6D47"/>
    <w:rsid w:val="005B7453"/>
    <w:rsid w:val="005C1904"/>
    <w:rsid w:val="005C198B"/>
    <w:rsid w:val="005C2890"/>
    <w:rsid w:val="005C32F1"/>
    <w:rsid w:val="005C48C0"/>
    <w:rsid w:val="005D0C08"/>
    <w:rsid w:val="005D27FD"/>
    <w:rsid w:val="005D2E06"/>
    <w:rsid w:val="005D2F32"/>
    <w:rsid w:val="005D5554"/>
    <w:rsid w:val="005E0945"/>
    <w:rsid w:val="005E1284"/>
    <w:rsid w:val="005E1724"/>
    <w:rsid w:val="005E21DF"/>
    <w:rsid w:val="005E3362"/>
    <w:rsid w:val="005E35DA"/>
    <w:rsid w:val="005E493E"/>
    <w:rsid w:val="005E4B5A"/>
    <w:rsid w:val="005E5437"/>
    <w:rsid w:val="005E64F9"/>
    <w:rsid w:val="005F11B5"/>
    <w:rsid w:val="005F6BBC"/>
    <w:rsid w:val="005F72D8"/>
    <w:rsid w:val="006009FC"/>
    <w:rsid w:val="00602588"/>
    <w:rsid w:val="0060343C"/>
    <w:rsid w:val="00603643"/>
    <w:rsid w:val="0060426A"/>
    <w:rsid w:val="00604E13"/>
    <w:rsid w:val="00607223"/>
    <w:rsid w:val="006109A1"/>
    <w:rsid w:val="00611336"/>
    <w:rsid w:val="0061270F"/>
    <w:rsid w:val="00612D06"/>
    <w:rsid w:val="00614251"/>
    <w:rsid w:val="006157A9"/>
    <w:rsid w:val="006172BF"/>
    <w:rsid w:val="0062280A"/>
    <w:rsid w:val="0062424B"/>
    <w:rsid w:val="006248AD"/>
    <w:rsid w:val="0062496A"/>
    <w:rsid w:val="006258AC"/>
    <w:rsid w:val="00625AE9"/>
    <w:rsid w:val="00625C3F"/>
    <w:rsid w:val="006308E3"/>
    <w:rsid w:val="00630A64"/>
    <w:rsid w:val="00630BD7"/>
    <w:rsid w:val="00631D32"/>
    <w:rsid w:val="006325D7"/>
    <w:rsid w:val="00632AA2"/>
    <w:rsid w:val="00632BA6"/>
    <w:rsid w:val="0063365B"/>
    <w:rsid w:val="0063393B"/>
    <w:rsid w:val="006340E0"/>
    <w:rsid w:val="00634AEC"/>
    <w:rsid w:val="00636F45"/>
    <w:rsid w:val="00640CCB"/>
    <w:rsid w:val="00641305"/>
    <w:rsid w:val="0064151D"/>
    <w:rsid w:val="00642689"/>
    <w:rsid w:val="00642941"/>
    <w:rsid w:val="00642D85"/>
    <w:rsid w:val="00644578"/>
    <w:rsid w:val="00644ECC"/>
    <w:rsid w:val="006453F7"/>
    <w:rsid w:val="00646D3B"/>
    <w:rsid w:val="0064701C"/>
    <w:rsid w:val="00647AEE"/>
    <w:rsid w:val="0065042C"/>
    <w:rsid w:val="00651DDB"/>
    <w:rsid w:val="00652509"/>
    <w:rsid w:val="00652A86"/>
    <w:rsid w:val="00652BB8"/>
    <w:rsid w:val="00652E46"/>
    <w:rsid w:val="0065384D"/>
    <w:rsid w:val="00656B13"/>
    <w:rsid w:val="006571C4"/>
    <w:rsid w:val="006600A1"/>
    <w:rsid w:val="00660C0D"/>
    <w:rsid w:val="0066147E"/>
    <w:rsid w:val="0066167A"/>
    <w:rsid w:val="006616A5"/>
    <w:rsid w:val="006626B0"/>
    <w:rsid w:val="006635F6"/>
    <w:rsid w:val="00663F5C"/>
    <w:rsid w:val="00663F91"/>
    <w:rsid w:val="00666301"/>
    <w:rsid w:val="006664FD"/>
    <w:rsid w:val="00666893"/>
    <w:rsid w:val="00666C2F"/>
    <w:rsid w:val="00666C4F"/>
    <w:rsid w:val="00667303"/>
    <w:rsid w:val="00667BF2"/>
    <w:rsid w:val="006703D1"/>
    <w:rsid w:val="00671C2A"/>
    <w:rsid w:val="00671D4A"/>
    <w:rsid w:val="00672805"/>
    <w:rsid w:val="0067300F"/>
    <w:rsid w:val="00673CC3"/>
    <w:rsid w:val="00673FC5"/>
    <w:rsid w:val="00674F53"/>
    <w:rsid w:val="006766B1"/>
    <w:rsid w:val="00677412"/>
    <w:rsid w:val="006808EC"/>
    <w:rsid w:val="00680AE6"/>
    <w:rsid w:val="0068210F"/>
    <w:rsid w:val="006843F6"/>
    <w:rsid w:val="006844FB"/>
    <w:rsid w:val="00686168"/>
    <w:rsid w:val="00687115"/>
    <w:rsid w:val="00690B09"/>
    <w:rsid w:val="00690EAC"/>
    <w:rsid w:val="006917AA"/>
    <w:rsid w:val="0069218A"/>
    <w:rsid w:val="00692D9C"/>
    <w:rsid w:val="0069443B"/>
    <w:rsid w:val="00694F76"/>
    <w:rsid w:val="0069702B"/>
    <w:rsid w:val="00697618"/>
    <w:rsid w:val="006A1B69"/>
    <w:rsid w:val="006A288B"/>
    <w:rsid w:val="006A3C6F"/>
    <w:rsid w:val="006A5106"/>
    <w:rsid w:val="006A6432"/>
    <w:rsid w:val="006A6A11"/>
    <w:rsid w:val="006A6CF7"/>
    <w:rsid w:val="006A755D"/>
    <w:rsid w:val="006A7A47"/>
    <w:rsid w:val="006B07C7"/>
    <w:rsid w:val="006B0B43"/>
    <w:rsid w:val="006B2BA7"/>
    <w:rsid w:val="006B439C"/>
    <w:rsid w:val="006B5087"/>
    <w:rsid w:val="006B64E5"/>
    <w:rsid w:val="006B76E0"/>
    <w:rsid w:val="006C004A"/>
    <w:rsid w:val="006C0F80"/>
    <w:rsid w:val="006C157E"/>
    <w:rsid w:val="006C2044"/>
    <w:rsid w:val="006C20DA"/>
    <w:rsid w:val="006C22F0"/>
    <w:rsid w:val="006C3779"/>
    <w:rsid w:val="006C3B8D"/>
    <w:rsid w:val="006C43BB"/>
    <w:rsid w:val="006C535B"/>
    <w:rsid w:val="006C586C"/>
    <w:rsid w:val="006C6A19"/>
    <w:rsid w:val="006C7369"/>
    <w:rsid w:val="006D078D"/>
    <w:rsid w:val="006D24F4"/>
    <w:rsid w:val="006D361F"/>
    <w:rsid w:val="006D6A99"/>
    <w:rsid w:val="006D6C0D"/>
    <w:rsid w:val="006D7966"/>
    <w:rsid w:val="006E0967"/>
    <w:rsid w:val="006E10FE"/>
    <w:rsid w:val="006E14CC"/>
    <w:rsid w:val="006E195D"/>
    <w:rsid w:val="006E4CD8"/>
    <w:rsid w:val="006E50A6"/>
    <w:rsid w:val="006E50DC"/>
    <w:rsid w:val="006E5D9C"/>
    <w:rsid w:val="006E6429"/>
    <w:rsid w:val="006E6FCA"/>
    <w:rsid w:val="006E79E9"/>
    <w:rsid w:val="006E7CDA"/>
    <w:rsid w:val="006F0332"/>
    <w:rsid w:val="006F14D5"/>
    <w:rsid w:val="006F2C26"/>
    <w:rsid w:val="006F4D8B"/>
    <w:rsid w:val="006F58A9"/>
    <w:rsid w:val="006F632F"/>
    <w:rsid w:val="006F6449"/>
    <w:rsid w:val="006F6516"/>
    <w:rsid w:val="0070059D"/>
    <w:rsid w:val="0070191C"/>
    <w:rsid w:val="00701F97"/>
    <w:rsid w:val="0070268A"/>
    <w:rsid w:val="007029F7"/>
    <w:rsid w:val="0070355F"/>
    <w:rsid w:val="00704266"/>
    <w:rsid w:val="00705460"/>
    <w:rsid w:val="007058A4"/>
    <w:rsid w:val="00706499"/>
    <w:rsid w:val="007076CD"/>
    <w:rsid w:val="00707AF3"/>
    <w:rsid w:val="00707E99"/>
    <w:rsid w:val="007104B9"/>
    <w:rsid w:val="00710D82"/>
    <w:rsid w:val="00712B91"/>
    <w:rsid w:val="00713305"/>
    <w:rsid w:val="0071404C"/>
    <w:rsid w:val="00714FF8"/>
    <w:rsid w:val="00715186"/>
    <w:rsid w:val="00715ABD"/>
    <w:rsid w:val="007160DD"/>
    <w:rsid w:val="0071638F"/>
    <w:rsid w:val="00716BFA"/>
    <w:rsid w:val="00717594"/>
    <w:rsid w:val="0072050C"/>
    <w:rsid w:val="00721B92"/>
    <w:rsid w:val="00724B2C"/>
    <w:rsid w:val="00725D9F"/>
    <w:rsid w:val="00732E5D"/>
    <w:rsid w:val="007333A2"/>
    <w:rsid w:val="007347C7"/>
    <w:rsid w:val="00735BC3"/>
    <w:rsid w:val="007364CF"/>
    <w:rsid w:val="00737E9C"/>
    <w:rsid w:val="00740329"/>
    <w:rsid w:val="00740538"/>
    <w:rsid w:val="00741936"/>
    <w:rsid w:val="00742178"/>
    <w:rsid w:val="0074414F"/>
    <w:rsid w:val="00745990"/>
    <w:rsid w:val="0074758D"/>
    <w:rsid w:val="00750042"/>
    <w:rsid w:val="00751492"/>
    <w:rsid w:val="00751956"/>
    <w:rsid w:val="00751A88"/>
    <w:rsid w:val="00752429"/>
    <w:rsid w:val="007524E2"/>
    <w:rsid w:val="007525C1"/>
    <w:rsid w:val="00752B3C"/>
    <w:rsid w:val="00754185"/>
    <w:rsid w:val="007561D0"/>
    <w:rsid w:val="007604DE"/>
    <w:rsid w:val="00760E4B"/>
    <w:rsid w:val="007611E0"/>
    <w:rsid w:val="00761CD1"/>
    <w:rsid w:val="00761F7F"/>
    <w:rsid w:val="007623AD"/>
    <w:rsid w:val="007629FA"/>
    <w:rsid w:val="00763C20"/>
    <w:rsid w:val="00763E1D"/>
    <w:rsid w:val="00764FEC"/>
    <w:rsid w:val="00765BFE"/>
    <w:rsid w:val="007675E3"/>
    <w:rsid w:val="007712E0"/>
    <w:rsid w:val="00771AF9"/>
    <w:rsid w:val="00772699"/>
    <w:rsid w:val="0077430B"/>
    <w:rsid w:val="00774FCF"/>
    <w:rsid w:val="0077591F"/>
    <w:rsid w:val="00776B11"/>
    <w:rsid w:val="00777025"/>
    <w:rsid w:val="00777A55"/>
    <w:rsid w:val="00780C63"/>
    <w:rsid w:val="00782581"/>
    <w:rsid w:val="00782D8E"/>
    <w:rsid w:val="00783BD4"/>
    <w:rsid w:val="007848C6"/>
    <w:rsid w:val="00785D05"/>
    <w:rsid w:val="007860BD"/>
    <w:rsid w:val="00786F73"/>
    <w:rsid w:val="00790405"/>
    <w:rsid w:val="0079143A"/>
    <w:rsid w:val="00793A3E"/>
    <w:rsid w:val="00793E1A"/>
    <w:rsid w:val="007A2442"/>
    <w:rsid w:val="007A2EB4"/>
    <w:rsid w:val="007A3191"/>
    <w:rsid w:val="007A6279"/>
    <w:rsid w:val="007A7E86"/>
    <w:rsid w:val="007A7EB4"/>
    <w:rsid w:val="007B1385"/>
    <w:rsid w:val="007B388B"/>
    <w:rsid w:val="007B4BF1"/>
    <w:rsid w:val="007B4E4F"/>
    <w:rsid w:val="007B5412"/>
    <w:rsid w:val="007B55F9"/>
    <w:rsid w:val="007B5B20"/>
    <w:rsid w:val="007B6D2B"/>
    <w:rsid w:val="007B795F"/>
    <w:rsid w:val="007C0E5D"/>
    <w:rsid w:val="007C41CB"/>
    <w:rsid w:val="007C7870"/>
    <w:rsid w:val="007D1339"/>
    <w:rsid w:val="007D27F7"/>
    <w:rsid w:val="007D3F7E"/>
    <w:rsid w:val="007D4622"/>
    <w:rsid w:val="007D4AE9"/>
    <w:rsid w:val="007D6A29"/>
    <w:rsid w:val="007E129B"/>
    <w:rsid w:val="007E184F"/>
    <w:rsid w:val="007E1CD1"/>
    <w:rsid w:val="007E29E3"/>
    <w:rsid w:val="007E388C"/>
    <w:rsid w:val="007E414C"/>
    <w:rsid w:val="007E467A"/>
    <w:rsid w:val="007E5604"/>
    <w:rsid w:val="007E5A9D"/>
    <w:rsid w:val="007E6386"/>
    <w:rsid w:val="007E6E56"/>
    <w:rsid w:val="007E6F6B"/>
    <w:rsid w:val="007E7237"/>
    <w:rsid w:val="007E799D"/>
    <w:rsid w:val="007E7C9A"/>
    <w:rsid w:val="007E7D21"/>
    <w:rsid w:val="007E7E73"/>
    <w:rsid w:val="007F03C5"/>
    <w:rsid w:val="007F0674"/>
    <w:rsid w:val="007F1A8B"/>
    <w:rsid w:val="007F274A"/>
    <w:rsid w:val="007F2FB0"/>
    <w:rsid w:val="007F32E5"/>
    <w:rsid w:val="007F4BAC"/>
    <w:rsid w:val="007F50D7"/>
    <w:rsid w:val="007F565B"/>
    <w:rsid w:val="007F59C1"/>
    <w:rsid w:val="007F5AFE"/>
    <w:rsid w:val="007F65D4"/>
    <w:rsid w:val="007F65DB"/>
    <w:rsid w:val="007F65EE"/>
    <w:rsid w:val="007F66FD"/>
    <w:rsid w:val="007F739D"/>
    <w:rsid w:val="0080031E"/>
    <w:rsid w:val="00800778"/>
    <w:rsid w:val="008013D1"/>
    <w:rsid w:val="00803A93"/>
    <w:rsid w:val="00805AAF"/>
    <w:rsid w:val="00806CA1"/>
    <w:rsid w:val="00807691"/>
    <w:rsid w:val="00810791"/>
    <w:rsid w:val="00812C89"/>
    <w:rsid w:val="008147CF"/>
    <w:rsid w:val="0081495C"/>
    <w:rsid w:val="0081545C"/>
    <w:rsid w:val="008155C8"/>
    <w:rsid w:val="00815C72"/>
    <w:rsid w:val="00815F04"/>
    <w:rsid w:val="0081750A"/>
    <w:rsid w:val="008177A8"/>
    <w:rsid w:val="008207C4"/>
    <w:rsid w:val="00820961"/>
    <w:rsid w:val="00823B22"/>
    <w:rsid w:val="00823BAC"/>
    <w:rsid w:val="00823DAB"/>
    <w:rsid w:val="008254D3"/>
    <w:rsid w:val="00826E88"/>
    <w:rsid w:val="008305F5"/>
    <w:rsid w:val="00830601"/>
    <w:rsid w:val="008316EA"/>
    <w:rsid w:val="00831BBF"/>
    <w:rsid w:val="0083387F"/>
    <w:rsid w:val="00833BE2"/>
    <w:rsid w:val="008340A2"/>
    <w:rsid w:val="008344BE"/>
    <w:rsid w:val="008347B1"/>
    <w:rsid w:val="00835113"/>
    <w:rsid w:val="00836FC5"/>
    <w:rsid w:val="0084201A"/>
    <w:rsid w:val="00844238"/>
    <w:rsid w:val="00845DC5"/>
    <w:rsid w:val="00850291"/>
    <w:rsid w:val="00850433"/>
    <w:rsid w:val="00850507"/>
    <w:rsid w:val="008510A0"/>
    <w:rsid w:val="00851D38"/>
    <w:rsid w:val="008538FC"/>
    <w:rsid w:val="008548C6"/>
    <w:rsid w:val="00854EB1"/>
    <w:rsid w:val="00855053"/>
    <w:rsid w:val="00855DC9"/>
    <w:rsid w:val="00856C04"/>
    <w:rsid w:val="00856F5B"/>
    <w:rsid w:val="00857C9E"/>
    <w:rsid w:val="00860C94"/>
    <w:rsid w:val="0086102F"/>
    <w:rsid w:val="008617F4"/>
    <w:rsid w:val="0086181B"/>
    <w:rsid w:val="00862747"/>
    <w:rsid w:val="0086709A"/>
    <w:rsid w:val="008671DE"/>
    <w:rsid w:val="00870CC5"/>
    <w:rsid w:val="00871C09"/>
    <w:rsid w:val="00872A5D"/>
    <w:rsid w:val="00872A90"/>
    <w:rsid w:val="0087334F"/>
    <w:rsid w:val="00874925"/>
    <w:rsid w:val="00875733"/>
    <w:rsid w:val="0087574B"/>
    <w:rsid w:val="00875B52"/>
    <w:rsid w:val="00875CB1"/>
    <w:rsid w:val="008763DE"/>
    <w:rsid w:val="00877A75"/>
    <w:rsid w:val="00881C67"/>
    <w:rsid w:val="00883151"/>
    <w:rsid w:val="008835A5"/>
    <w:rsid w:val="008843CE"/>
    <w:rsid w:val="00886861"/>
    <w:rsid w:val="00886F30"/>
    <w:rsid w:val="0088777B"/>
    <w:rsid w:val="00890145"/>
    <w:rsid w:val="00893A3B"/>
    <w:rsid w:val="008940D4"/>
    <w:rsid w:val="00895BEC"/>
    <w:rsid w:val="00895E3C"/>
    <w:rsid w:val="00896830"/>
    <w:rsid w:val="0089710B"/>
    <w:rsid w:val="008A11E5"/>
    <w:rsid w:val="008A30E0"/>
    <w:rsid w:val="008A33F9"/>
    <w:rsid w:val="008A3BD8"/>
    <w:rsid w:val="008A41DD"/>
    <w:rsid w:val="008A443A"/>
    <w:rsid w:val="008A4999"/>
    <w:rsid w:val="008A54C7"/>
    <w:rsid w:val="008A5AB3"/>
    <w:rsid w:val="008A7357"/>
    <w:rsid w:val="008B146B"/>
    <w:rsid w:val="008B19B5"/>
    <w:rsid w:val="008B215D"/>
    <w:rsid w:val="008B21F6"/>
    <w:rsid w:val="008B268D"/>
    <w:rsid w:val="008B28EE"/>
    <w:rsid w:val="008B4BAF"/>
    <w:rsid w:val="008B5F93"/>
    <w:rsid w:val="008B71F9"/>
    <w:rsid w:val="008B7306"/>
    <w:rsid w:val="008C0B7C"/>
    <w:rsid w:val="008C106F"/>
    <w:rsid w:val="008C2ABA"/>
    <w:rsid w:val="008C3348"/>
    <w:rsid w:val="008C42A0"/>
    <w:rsid w:val="008C52EB"/>
    <w:rsid w:val="008C5502"/>
    <w:rsid w:val="008C56D6"/>
    <w:rsid w:val="008C6625"/>
    <w:rsid w:val="008C6883"/>
    <w:rsid w:val="008C6A1C"/>
    <w:rsid w:val="008D0B7E"/>
    <w:rsid w:val="008D0C0F"/>
    <w:rsid w:val="008D1099"/>
    <w:rsid w:val="008D309A"/>
    <w:rsid w:val="008D3777"/>
    <w:rsid w:val="008D3D05"/>
    <w:rsid w:val="008D6437"/>
    <w:rsid w:val="008E0809"/>
    <w:rsid w:val="008E09F8"/>
    <w:rsid w:val="008E32D3"/>
    <w:rsid w:val="008E377A"/>
    <w:rsid w:val="008E4809"/>
    <w:rsid w:val="008E50B3"/>
    <w:rsid w:val="008E524E"/>
    <w:rsid w:val="008E681F"/>
    <w:rsid w:val="008E6CA8"/>
    <w:rsid w:val="008E727E"/>
    <w:rsid w:val="008F1048"/>
    <w:rsid w:val="008F1A58"/>
    <w:rsid w:val="008F1B5D"/>
    <w:rsid w:val="008F26AF"/>
    <w:rsid w:val="008F3A8F"/>
    <w:rsid w:val="008F3EA1"/>
    <w:rsid w:val="008F40C1"/>
    <w:rsid w:val="008F456F"/>
    <w:rsid w:val="008F4AE5"/>
    <w:rsid w:val="008F4C41"/>
    <w:rsid w:val="008F55DA"/>
    <w:rsid w:val="008F5B62"/>
    <w:rsid w:val="008F63C5"/>
    <w:rsid w:val="008F72BD"/>
    <w:rsid w:val="009000CC"/>
    <w:rsid w:val="009011C3"/>
    <w:rsid w:val="009013DA"/>
    <w:rsid w:val="00901C4E"/>
    <w:rsid w:val="00902726"/>
    <w:rsid w:val="00902C2F"/>
    <w:rsid w:val="00902D29"/>
    <w:rsid w:val="00903116"/>
    <w:rsid w:val="0090313F"/>
    <w:rsid w:val="00904E04"/>
    <w:rsid w:val="00905CCF"/>
    <w:rsid w:val="009074E1"/>
    <w:rsid w:val="009076EC"/>
    <w:rsid w:val="0090776D"/>
    <w:rsid w:val="00910A06"/>
    <w:rsid w:val="00910F7A"/>
    <w:rsid w:val="009114F3"/>
    <w:rsid w:val="009120FA"/>
    <w:rsid w:val="00912AA9"/>
    <w:rsid w:val="00912E22"/>
    <w:rsid w:val="00914016"/>
    <w:rsid w:val="00915C16"/>
    <w:rsid w:val="00916634"/>
    <w:rsid w:val="00917691"/>
    <w:rsid w:val="009222FA"/>
    <w:rsid w:val="009232FB"/>
    <w:rsid w:val="00923B24"/>
    <w:rsid w:val="009245BB"/>
    <w:rsid w:val="009246D0"/>
    <w:rsid w:val="00924A65"/>
    <w:rsid w:val="00925245"/>
    <w:rsid w:val="00926486"/>
    <w:rsid w:val="00926930"/>
    <w:rsid w:val="00926AAC"/>
    <w:rsid w:val="00926C8C"/>
    <w:rsid w:val="009277A9"/>
    <w:rsid w:val="00927C76"/>
    <w:rsid w:val="00927D63"/>
    <w:rsid w:val="00930993"/>
    <w:rsid w:val="00932FD4"/>
    <w:rsid w:val="00933DB7"/>
    <w:rsid w:val="0093410F"/>
    <w:rsid w:val="0093581B"/>
    <w:rsid w:val="00940636"/>
    <w:rsid w:val="00940F6A"/>
    <w:rsid w:val="009414B9"/>
    <w:rsid w:val="00943115"/>
    <w:rsid w:val="0094325D"/>
    <w:rsid w:val="00946ADF"/>
    <w:rsid w:val="00946D54"/>
    <w:rsid w:val="009474AF"/>
    <w:rsid w:val="009508FD"/>
    <w:rsid w:val="00951100"/>
    <w:rsid w:val="009527CB"/>
    <w:rsid w:val="00952C87"/>
    <w:rsid w:val="0095314C"/>
    <w:rsid w:val="009535FB"/>
    <w:rsid w:val="00953E4B"/>
    <w:rsid w:val="009544BE"/>
    <w:rsid w:val="00956267"/>
    <w:rsid w:val="0095776D"/>
    <w:rsid w:val="009577DA"/>
    <w:rsid w:val="0096070F"/>
    <w:rsid w:val="009611D9"/>
    <w:rsid w:val="00962CBE"/>
    <w:rsid w:val="00963417"/>
    <w:rsid w:val="009643B5"/>
    <w:rsid w:val="009650F6"/>
    <w:rsid w:val="009656BB"/>
    <w:rsid w:val="0097066B"/>
    <w:rsid w:val="00970B82"/>
    <w:rsid w:val="00970D7E"/>
    <w:rsid w:val="00971086"/>
    <w:rsid w:val="0097257F"/>
    <w:rsid w:val="00973A94"/>
    <w:rsid w:val="009741D3"/>
    <w:rsid w:val="00974672"/>
    <w:rsid w:val="009746FE"/>
    <w:rsid w:val="00975632"/>
    <w:rsid w:val="00975D4B"/>
    <w:rsid w:val="00975EE7"/>
    <w:rsid w:val="00975FC2"/>
    <w:rsid w:val="009762D5"/>
    <w:rsid w:val="0097698F"/>
    <w:rsid w:val="00976B90"/>
    <w:rsid w:val="00977157"/>
    <w:rsid w:val="009776EA"/>
    <w:rsid w:val="00980F2F"/>
    <w:rsid w:val="00981ACC"/>
    <w:rsid w:val="00982194"/>
    <w:rsid w:val="009826A5"/>
    <w:rsid w:val="009840DF"/>
    <w:rsid w:val="00986960"/>
    <w:rsid w:val="009876B8"/>
    <w:rsid w:val="00990FE7"/>
    <w:rsid w:val="00992483"/>
    <w:rsid w:val="009933AC"/>
    <w:rsid w:val="009935BC"/>
    <w:rsid w:val="009939B0"/>
    <w:rsid w:val="00994084"/>
    <w:rsid w:val="00994EE0"/>
    <w:rsid w:val="009952BF"/>
    <w:rsid w:val="0099536C"/>
    <w:rsid w:val="0099689C"/>
    <w:rsid w:val="00996DEE"/>
    <w:rsid w:val="00996EAB"/>
    <w:rsid w:val="00997F42"/>
    <w:rsid w:val="009A0316"/>
    <w:rsid w:val="009A050A"/>
    <w:rsid w:val="009A1B21"/>
    <w:rsid w:val="009A2D75"/>
    <w:rsid w:val="009A2E0E"/>
    <w:rsid w:val="009A463E"/>
    <w:rsid w:val="009A4703"/>
    <w:rsid w:val="009A4AF4"/>
    <w:rsid w:val="009A5868"/>
    <w:rsid w:val="009A7172"/>
    <w:rsid w:val="009A7798"/>
    <w:rsid w:val="009B021B"/>
    <w:rsid w:val="009B1B09"/>
    <w:rsid w:val="009B1E0D"/>
    <w:rsid w:val="009B209E"/>
    <w:rsid w:val="009B29C2"/>
    <w:rsid w:val="009B5D1D"/>
    <w:rsid w:val="009B5E0C"/>
    <w:rsid w:val="009B678A"/>
    <w:rsid w:val="009B7252"/>
    <w:rsid w:val="009B76C6"/>
    <w:rsid w:val="009B7985"/>
    <w:rsid w:val="009C0330"/>
    <w:rsid w:val="009C0920"/>
    <w:rsid w:val="009C0C9A"/>
    <w:rsid w:val="009C129B"/>
    <w:rsid w:val="009C1911"/>
    <w:rsid w:val="009C2FDD"/>
    <w:rsid w:val="009C5869"/>
    <w:rsid w:val="009C5DDA"/>
    <w:rsid w:val="009C7BE5"/>
    <w:rsid w:val="009D055A"/>
    <w:rsid w:val="009D09FF"/>
    <w:rsid w:val="009D2AAB"/>
    <w:rsid w:val="009D3A9A"/>
    <w:rsid w:val="009D4359"/>
    <w:rsid w:val="009D53E0"/>
    <w:rsid w:val="009D57FE"/>
    <w:rsid w:val="009D5B60"/>
    <w:rsid w:val="009D6285"/>
    <w:rsid w:val="009D6F8C"/>
    <w:rsid w:val="009D78D8"/>
    <w:rsid w:val="009D7F30"/>
    <w:rsid w:val="009D7FA8"/>
    <w:rsid w:val="009E0846"/>
    <w:rsid w:val="009E2661"/>
    <w:rsid w:val="009E5C50"/>
    <w:rsid w:val="009E5ECE"/>
    <w:rsid w:val="009E607A"/>
    <w:rsid w:val="009E6708"/>
    <w:rsid w:val="009E7389"/>
    <w:rsid w:val="009F1B59"/>
    <w:rsid w:val="009F3088"/>
    <w:rsid w:val="009F45C9"/>
    <w:rsid w:val="009F4A03"/>
    <w:rsid w:val="009F79CF"/>
    <w:rsid w:val="00A0114F"/>
    <w:rsid w:val="00A028E4"/>
    <w:rsid w:val="00A03A7A"/>
    <w:rsid w:val="00A045DD"/>
    <w:rsid w:val="00A04809"/>
    <w:rsid w:val="00A05DA4"/>
    <w:rsid w:val="00A06974"/>
    <w:rsid w:val="00A06F14"/>
    <w:rsid w:val="00A06F90"/>
    <w:rsid w:val="00A10043"/>
    <w:rsid w:val="00A12FFE"/>
    <w:rsid w:val="00A1337D"/>
    <w:rsid w:val="00A13CE1"/>
    <w:rsid w:val="00A1638D"/>
    <w:rsid w:val="00A17612"/>
    <w:rsid w:val="00A17AE1"/>
    <w:rsid w:val="00A202DD"/>
    <w:rsid w:val="00A2089E"/>
    <w:rsid w:val="00A21364"/>
    <w:rsid w:val="00A21924"/>
    <w:rsid w:val="00A2216D"/>
    <w:rsid w:val="00A22A4F"/>
    <w:rsid w:val="00A24EE9"/>
    <w:rsid w:val="00A25A28"/>
    <w:rsid w:val="00A269C1"/>
    <w:rsid w:val="00A2785F"/>
    <w:rsid w:val="00A27F63"/>
    <w:rsid w:val="00A30504"/>
    <w:rsid w:val="00A31451"/>
    <w:rsid w:val="00A32153"/>
    <w:rsid w:val="00A32604"/>
    <w:rsid w:val="00A3273D"/>
    <w:rsid w:val="00A32EBD"/>
    <w:rsid w:val="00A3425D"/>
    <w:rsid w:val="00A34835"/>
    <w:rsid w:val="00A3560F"/>
    <w:rsid w:val="00A35730"/>
    <w:rsid w:val="00A3619C"/>
    <w:rsid w:val="00A370DF"/>
    <w:rsid w:val="00A373DF"/>
    <w:rsid w:val="00A374BD"/>
    <w:rsid w:val="00A37ADE"/>
    <w:rsid w:val="00A41651"/>
    <w:rsid w:val="00A4166F"/>
    <w:rsid w:val="00A41EC0"/>
    <w:rsid w:val="00A43331"/>
    <w:rsid w:val="00A47199"/>
    <w:rsid w:val="00A53E37"/>
    <w:rsid w:val="00A543CB"/>
    <w:rsid w:val="00A5545A"/>
    <w:rsid w:val="00A55E1F"/>
    <w:rsid w:val="00A55ECC"/>
    <w:rsid w:val="00A57668"/>
    <w:rsid w:val="00A57D1A"/>
    <w:rsid w:val="00A602BD"/>
    <w:rsid w:val="00A602C3"/>
    <w:rsid w:val="00A605B8"/>
    <w:rsid w:val="00A6315B"/>
    <w:rsid w:val="00A63397"/>
    <w:rsid w:val="00A63441"/>
    <w:rsid w:val="00A63525"/>
    <w:rsid w:val="00A6428C"/>
    <w:rsid w:val="00A6467C"/>
    <w:rsid w:val="00A66E0F"/>
    <w:rsid w:val="00A70E59"/>
    <w:rsid w:val="00A71345"/>
    <w:rsid w:val="00A71ABB"/>
    <w:rsid w:val="00A73A60"/>
    <w:rsid w:val="00A73CAA"/>
    <w:rsid w:val="00A74DA1"/>
    <w:rsid w:val="00A7500F"/>
    <w:rsid w:val="00A75312"/>
    <w:rsid w:val="00A75726"/>
    <w:rsid w:val="00A75F21"/>
    <w:rsid w:val="00A76284"/>
    <w:rsid w:val="00A76BC3"/>
    <w:rsid w:val="00A76C9F"/>
    <w:rsid w:val="00A80036"/>
    <w:rsid w:val="00A80D5C"/>
    <w:rsid w:val="00A80DDD"/>
    <w:rsid w:val="00A819F9"/>
    <w:rsid w:val="00A8260C"/>
    <w:rsid w:val="00A82716"/>
    <w:rsid w:val="00A838C5"/>
    <w:rsid w:val="00A84099"/>
    <w:rsid w:val="00A8416F"/>
    <w:rsid w:val="00A845AE"/>
    <w:rsid w:val="00A90AB9"/>
    <w:rsid w:val="00A90E13"/>
    <w:rsid w:val="00A90E19"/>
    <w:rsid w:val="00A91FFA"/>
    <w:rsid w:val="00A947AD"/>
    <w:rsid w:val="00A94CDE"/>
    <w:rsid w:val="00A95580"/>
    <w:rsid w:val="00A95996"/>
    <w:rsid w:val="00A96D31"/>
    <w:rsid w:val="00AA0343"/>
    <w:rsid w:val="00AA0A66"/>
    <w:rsid w:val="00AA0B77"/>
    <w:rsid w:val="00AA0F21"/>
    <w:rsid w:val="00AA0FE1"/>
    <w:rsid w:val="00AA16F1"/>
    <w:rsid w:val="00AA1975"/>
    <w:rsid w:val="00AA2B60"/>
    <w:rsid w:val="00AA328B"/>
    <w:rsid w:val="00AA3F13"/>
    <w:rsid w:val="00AA40B2"/>
    <w:rsid w:val="00AA4DD0"/>
    <w:rsid w:val="00AA62BA"/>
    <w:rsid w:val="00AA64D6"/>
    <w:rsid w:val="00AA69B4"/>
    <w:rsid w:val="00AA7018"/>
    <w:rsid w:val="00AB0AB3"/>
    <w:rsid w:val="00AB2745"/>
    <w:rsid w:val="00AB28DF"/>
    <w:rsid w:val="00AB327A"/>
    <w:rsid w:val="00AB3A37"/>
    <w:rsid w:val="00AB645A"/>
    <w:rsid w:val="00AB7B67"/>
    <w:rsid w:val="00AC02B3"/>
    <w:rsid w:val="00AC19C8"/>
    <w:rsid w:val="00AC2C94"/>
    <w:rsid w:val="00AC2D0B"/>
    <w:rsid w:val="00AC3C57"/>
    <w:rsid w:val="00AC46F2"/>
    <w:rsid w:val="00AC4714"/>
    <w:rsid w:val="00AC5ADC"/>
    <w:rsid w:val="00AC7327"/>
    <w:rsid w:val="00AC7609"/>
    <w:rsid w:val="00AC78C4"/>
    <w:rsid w:val="00AD02DD"/>
    <w:rsid w:val="00AD1B45"/>
    <w:rsid w:val="00AD41CD"/>
    <w:rsid w:val="00AD4D75"/>
    <w:rsid w:val="00AD5A2C"/>
    <w:rsid w:val="00AD7589"/>
    <w:rsid w:val="00AD769B"/>
    <w:rsid w:val="00AD7D3E"/>
    <w:rsid w:val="00AE119B"/>
    <w:rsid w:val="00AE1BF0"/>
    <w:rsid w:val="00AE2380"/>
    <w:rsid w:val="00AE26EA"/>
    <w:rsid w:val="00AE38DF"/>
    <w:rsid w:val="00AE3B37"/>
    <w:rsid w:val="00AE5F44"/>
    <w:rsid w:val="00AE631D"/>
    <w:rsid w:val="00AE65D3"/>
    <w:rsid w:val="00AE6605"/>
    <w:rsid w:val="00AE689D"/>
    <w:rsid w:val="00AE6DAE"/>
    <w:rsid w:val="00AF11AB"/>
    <w:rsid w:val="00AF1471"/>
    <w:rsid w:val="00AF2C04"/>
    <w:rsid w:val="00AF4F3F"/>
    <w:rsid w:val="00AF503F"/>
    <w:rsid w:val="00AF54EC"/>
    <w:rsid w:val="00AF582E"/>
    <w:rsid w:val="00B00315"/>
    <w:rsid w:val="00B01F43"/>
    <w:rsid w:val="00B02C64"/>
    <w:rsid w:val="00B04731"/>
    <w:rsid w:val="00B072A2"/>
    <w:rsid w:val="00B072D9"/>
    <w:rsid w:val="00B074DA"/>
    <w:rsid w:val="00B111AC"/>
    <w:rsid w:val="00B11D54"/>
    <w:rsid w:val="00B1380B"/>
    <w:rsid w:val="00B13AF2"/>
    <w:rsid w:val="00B14325"/>
    <w:rsid w:val="00B15BD7"/>
    <w:rsid w:val="00B17396"/>
    <w:rsid w:val="00B17958"/>
    <w:rsid w:val="00B17B45"/>
    <w:rsid w:val="00B203F5"/>
    <w:rsid w:val="00B2090F"/>
    <w:rsid w:val="00B20F4A"/>
    <w:rsid w:val="00B21A66"/>
    <w:rsid w:val="00B226C7"/>
    <w:rsid w:val="00B22C0B"/>
    <w:rsid w:val="00B22E96"/>
    <w:rsid w:val="00B238D9"/>
    <w:rsid w:val="00B24C4D"/>
    <w:rsid w:val="00B24F9F"/>
    <w:rsid w:val="00B25FD7"/>
    <w:rsid w:val="00B26E55"/>
    <w:rsid w:val="00B26E63"/>
    <w:rsid w:val="00B27373"/>
    <w:rsid w:val="00B274D6"/>
    <w:rsid w:val="00B27785"/>
    <w:rsid w:val="00B27E32"/>
    <w:rsid w:val="00B30A67"/>
    <w:rsid w:val="00B30C2E"/>
    <w:rsid w:val="00B30D47"/>
    <w:rsid w:val="00B3112D"/>
    <w:rsid w:val="00B3360F"/>
    <w:rsid w:val="00B33853"/>
    <w:rsid w:val="00B33BD8"/>
    <w:rsid w:val="00B34284"/>
    <w:rsid w:val="00B34E61"/>
    <w:rsid w:val="00B34FC0"/>
    <w:rsid w:val="00B415A5"/>
    <w:rsid w:val="00B42A6E"/>
    <w:rsid w:val="00B43131"/>
    <w:rsid w:val="00B431CF"/>
    <w:rsid w:val="00B43371"/>
    <w:rsid w:val="00B439A7"/>
    <w:rsid w:val="00B4521D"/>
    <w:rsid w:val="00B4687E"/>
    <w:rsid w:val="00B46A40"/>
    <w:rsid w:val="00B47D2B"/>
    <w:rsid w:val="00B52178"/>
    <w:rsid w:val="00B52CB3"/>
    <w:rsid w:val="00B52F48"/>
    <w:rsid w:val="00B531F2"/>
    <w:rsid w:val="00B53449"/>
    <w:rsid w:val="00B5371F"/>
    <w:rsid w:val="00B53F17"/>
    <w:rsid w:val="00B540EA"/>
    <w:rsid w:val="00B5502C"/>
    <w:rsid w:val="00B560E9"/>
    <w:rsid w:val="00B568C8"/>
    <w:rsid w:val="00B56D04"/>
    <w:rsid w:val="00B576BA"/>
    <w:rsid w:val="00B57DBE"/>
    <w:rsid w:val="00B60675"/>
    <w:rsid w:val="00B61B32"/>
    <w:rsid w:val="00B625B4"/>
    <w:rsid w:val="00B627D6"/>
    <w:rsid w:val="00B62CF5"/>
    <w:rsid w:val="00B63DA9"/>
    <w:rsid w:val="00B64CD2"/>
    <w:rsid w:val="00B65402"/>
    <w:rsid w:val="00B65BAF"/>
    <w:rsid w:val="00B67593"/>
    <w:rsid w:val="00B67670"/>
    <w:rsid w:val="00B700C6"/>
    <w:rsid w:val="00B72495"/>
    <w:rsid w:val="00B72EC5"/>
    <w:rsid w:val="00B73738"/>
    <w:rsid w:val="00B73D7A"/>
    <w:rsid w:val="00B7431E"/>
    <w:rsid w:val="00B7469A"/>
    <w:rsid w:val="00B74E12"/>
    <w:rsid w:val="00B75A80"/>
    <w:rsid w:val="00B76855"/>
    <w:rsid w:val="00B77479"/>
    <w:rsid w:val="00B7749C"/>
    <w:rsid w:val="00B77897"/>
    <w:rsid w:val="00B778DD"/>
    <w:rsid w:val="00B81D2B"/>
    <w:rsid w:val="00B82996"/>
    <w:rsid w:val="00B8321A"/>
    <w:rsid w:val="00B83DA4"/>
    <w:rsid w:val="00B85D2D"/>
    <w:rsid w:val="00B91168"/>
    <w:rsid w:val="00B9167F"/>
    <w:rsid w:val="00B9181C"/>
    <w:rsid w:val="00B932FB"/>
    <w:rsid w:val="00B938B8"/>
    <w:rsid w:val="00B960D9"/>
    <w:rsid w:val="00B9626D"/>
    <w:rsid w:val="00B964E4"/>
    <w:rsid w:val="00B9668D"/>
    <w:rsid w:val="00B97B85"/>
    <w:rsid w:val="00BA2C7A"/>
    <w:rsid w:val="00BA2E4F"/>
    <w:rsid w:val="00BA4574"/>
    <w:rsid w:val="00BA4FB3"/>
    <w:rsid w:val="00BA527A"/>
    <w:rsid w:val="00BA5D82"/>
    <w:rsid w:val="00BB190E"/>
    <w:rsid w:val="00BB19C6"/>
    <w:rsid w:val="00BB2382"/>
    <w:rsid w:val="00BB2704"/>
    <w:rsid w:val="00BB4052"/>
    <w:rsid w:val="00BB4EFC"/>
    <w:rsid w:val="00BB5EB0"/>
    <w:rsid w:val="00BB63B7"/>
    <w:rsid w:val="00BB6C2B"/>
    <w:rsid w:val="00BB70B8"/>
    <w:rsid w:val="00BB7CCA"/>
    <w:rsid w:val="00BC11C5"/>
    <w:rsid w:val="00BC264D"/>
    <w:rsid w:val="00BC341B"/>
    <w:rsid w:val="00BC3C45"/>
    <w:rsid w:val="00BC568C"/>
    <w:rsid w:val="00BC56A8"/>
    <w:rsid w:val="00BC5D4D"/>
    <w:rsid w:val="00BC6FDF"/>
    <w:rsid w:val="00BC740E"/>
    <w:rsid w:val="00BC76F0"/>
    <w:rsid w:val="00BC7D57"/>
    <w:rsid w:val="00BD03F1"/>
    <w:rsid w:val="00BD0725"/>
    <w:rsid w:val="00BD0800"/>
    <w:rsid w:val="00BD15D8"/>
    <w:rsid w:val="00BD1AB2"/>
    <w:rsid w:val="00BD24EC"/>
    <w:rsid w:val="00BD6589"/>
    <w:rsid w:val="00BD67BD"/>
    <w:rsid w:val="00BD7F66"/>
    <w:rsid w:val="00BE0A33"/>
    <w:rsid w:val="00BE0CD8"/>
    <w:rsid w:val="00BE120E"/>
    <w:rsid w:val="00BE1AB0"/>
    <w:rsid w:val="00BE1AC8"/>
    <w:rsid w:val="00BE1F4B"/>
    <w:rsid w:val="00BE25D9"/>
    <w:rsid w:val="00BE25DD"/>
    <w:rsid w:val="00BE275A"/>
    <w:rsid w:val="00BE29C5"/>
    <w:rsid w:val="00BE2B68"/>
    <w:rsid w:val="00BE2CAE"/>
    <w:rsid w:val="00BE306B"/>
    <w:rsid w:val="00BE3A02"/>
    <w:rsid w:val="00BE3DC9"/>
    <w:rsid w:val="00BE40DE"/>
    <w:rsid w:val="00BE59BE"/>
    <w:rsid w:val="00BE62E0"/>
    <w:rsid w:val="00BE6417"/>
    <w:rsid w:val="00BE6793"/>
    <w:rsid w:val="00BE690B"/>
    <w:rsid w:val="00BE6A76"/>
    <w:rsid w:val="00BE7BD0"/>
    <w:rsid w:val="00BE7C90"/>
    <w:rsid w:val="00BF0038"/>
    <w:rsid w:val="00BF1791"/>
    <w:rsid w:val="00BF18F8"/>
    <w:rsid w:val="00BF3322"/>
    <w:rsid w:val="00BF3664"/>
    <w:rsid w:val="00BF4FDA"/>
    <w:rsid w:val="00BF555A"/>
    <w:rsid w:val="00BF5AC6"/>
    <w:rsid w:val="00BF698F"/>
    <w:rsid w:val="00BF7B81"/>
    <w:rsid w:val="00BF7DAC"/>
    <w:rsid w:val="00C00D64"/>
    <w:rsid w:val="00C016B1"/>
    <w:rsid w:val="00C0205B"/>
    <w:rsid w:val="00C042C0"/>
    <w:rsid w:val="00C058F3"/>
    <w:rsid w:val="00C05E43"/>
    <w:rsid w:val="00C10564"/>
    <w:rsid w:val="00C11A32"/>
    <w:rsid w:val="00C11BA2"/>
    <w:rsid w:val="00C11D47"/>
    <w:rsid w:val="00C13A82"/>
    <w:rsid w:val="00C14017"/>
    <w:rsid w:val="00C1550F"/>
    <w:rsid w:val="00C15CB6"/>
    <w:rsid w:val="00C16BBB"/>
    <w:rsid w:val="00C2234D"/>
    <w:rsid w:val="00C227FA"/>
    <w:rsid w:val="00C22E62"/>
    <w:rsid w:val="00C230DC"/>
    <w:rsid w:val="00C232B7"/>
    <w:rsid w:val="00C23C3D"/>
    <w:rsid w:val="00C2541B"/>
    <w:rsid w:val="00C25594"/>
    <w:rsid w:val="00C25986"/>
    <w:rsid w:val="00C270BA"/>
    <w:rsid w:val="00C305DA"/>
    <w:rsid w:val="00C3061B"/>
    <w:rsid w:val="00C30C72"/>
    <w:rsid w:val="00C30D3E"/>
    <w:rsid w:val="00C32785"/>
    <w:rsid w:val="00C32A31"/>
    <w:rsid w:val="00C32DB2"/>
    <w:rsid w:val="00C368BB"/>
    <w:rsid w:val="00C368FB"/>
    <w:rsid w:val="00C3708F"/>
    <w:rsid w:val="00C3728E"/>
    <w:rsid w:val="00C37913"/>
    <w:rsid w:val="00C40CCC"/>
    <w:rsid w:val="00C436AD"/>
    <w:rsid w:val="00C4383E"/>
    <w:rsid w:val="00C441D6"/>
    <w:rsid w:val="00C447D5"/>
    <w:rsid w:val="00C45CFD"/>
    <w:rsid w:val="00C46EC2"/>
    <w:rsid w:val="00C4789F"/>
    <w:rsid w:val="00C508D4"/>
    <w:rsid w:val="00C51DB1"/>
    <w:rsid w:val="00C52BCA"/>
    <w:rsid w:val="00C52E2D"/>
    <w:rsid w:val="00C542ED"/>
    <w:rsid w:val="00C5601B"/>
    <w:rsid w:val="00C560BA"/>
    <w:rsid w:val="00C56200"/>
    <w:rsid w:val="00C579F7"/>
    <w:rsid w:val="00C57DB3"/>
    <w:rsid w:val="00C60355"/>
    <w:rsid w:val="00C61438"/>
    <w:rsid w:val="00C6374A"/>
    <w:rsid w:val="00C644D7"/>
    <w:rsid w:val="00C64895"/>
    <w:rsid w:val="00C64E33"/>
    <w:rsid w:val="00C66DC2"/>
    <w:rsid w:val="00C66FC3"/>
    <w:rsid w:val="00C6776B"/>
    <w:rsid w:val="00C70DC1"/>
    <w:rsid w:val="00C71A4E"/>
    <w:rsid w:val="00C71B40"/>
    <w:rsid w:val="00C71D2B"/>
    <w:rsid w:val="00C7316A"/>
    <w:rsid w:val="00C7386D"/>
    <w:rsid w:val="00C74786"/>
    <w:rsid w:val="00C7553C"/>
    <w:rsid w:val="00C77396"/>
    <w:rsid w:val="00C77EED"/>
    <w:rsid w:val="00C801DB"/>
    <w:rsid w:val="00C805F2"/>
    <w:rsid w:val="00C80919"/>
    <w:rsid w:val="00C855EA"/>
    <w:rsid w:val="00C86550"/>
    <w:rsid w:val="00C86925"/>
    <w:rsid w:val="00C87208"/>
    <w:rsid w:val="00C87936"/>
    <w:rsid w:val="00C910E4"/>
    <w:rsid w:val="00C915AC"/>
    <w:rsid w:val="00C929A8"/>
    <w:rsid w:val="00C9321A"/>
    <w:rsid w:val="00C94518"/>
    <w:rsid w:val="00C955F1"/>
    <w:rsid w:val="00C968F1"/>
    <w:rsid w:val="00C97424"/>
    <w:rsid w:val="00C97835"/>
    <w:rsid w:val="00C97B20"/>
    <w:rsid w:val="00C97D16"/>
    <w:rsid w:val="00CA0A48"/>
    <w:rsid w:val="00CA268A"/>
    <w:rsid w:val="00CA2759"/>
    <w:rsid w:val="00CA5A78"/>
    <w:rsid w:val="00CA5EC0"/>
    <w:rsid w:val="00CB1C84"/>
    <w:rsid w:val="00CB22B6"/>
    <w:rsid w:val="00CB2316"/>
    <w:rsid w:val="00CB33FE"/>
    <w:rsid w:val="00CB4084"/>
    <w:rsid w:val="00CB4288"/>
    <w:rsid w:val="00CB5889"/>
    <w:rsid w:val="00CB6619"/>
    <w:rsid w:val="00CB7ABA"/>
    <w:rsid w:val="00CC0D93"/>
    <w:rsid w:val="00CC1A8A"/>
    <w:rsid w:val="00CC25B1"/>
    <w:rsid w:val="00CC2EDD"/>
    <w:rsid w:val="00CC7878"/>
    <w:rsid w:val="00CD0ACB"/>
    <w:rsid w:val="00CD0C58"/>
    <w:rsid w:val="00CD2184"/>
    <w:rsid w:val="00CD2927"/>
    <w:rsid w:val="00CD2A75"/>
    <w:rsid w:val="00CD2A98"/>
    <w:rsid w:val="00CD2B00"/>
    <w:rsid w:val="00CD3451"/>
    <w:rsid w:val="00CD43C6"/>
    <w:rsid w:val="00CD47E4"/>
    <w:rsid w:val="00CD5522"/>
    <w:rsid w:val="00CD690C"/>
    <w:rsid w:val="00CD7025"/>
    <w:rsid w:val="00CE08A6"/>
    <w:rsid w:val="00CE0B76"/>
    <w:rsid w:val="00CE14CA"/>
    <w:rsid w:val="00CE1B97"/>
    <w:rsid w:val="00CE24E9"/>
    <w:rsid w:val="00CE25BF"/>
    <w:rsid w:val="00CE3710"/>
    <w:rsid w:val="00CE45AE"/>
    <w:rsid w:val="00CE47A0"/>
    <w:rsid w:val="00CE508B"/>
    <w:rsid w:val="00CE60B9"/>
    <w:rsid w:val="00CE62DE"/>
    <w:rsid w:val="00CE6747"/>
    <w:rsid w:val="00CE6866"/>
    <w:rsid w:val="00CE7468"/>
    <w:rsid w:val="00CF0E68"/>
    <w:rsid w:val="00CF34E8"/>
    <w:rsid w:val="00CF376D"/>
    <w:rsid w:val="00CF57A7"/>
    <w:rsid w:val="00CF5FE0"/>
    <w:rsid w:val="00CF69F5"/>
    <w:rsid w:val="00CF6FB3"/>
    <w:rsid w:val="00CF74E4"/>
    <w:rsid w:val="00D00317"/>
    <w:rsid w:val="00D005A3"/>
    <w:rsid w:val="00D01A13"/>
    <w:rsid w:val="00D01F0D"/>
    <w:rsid w:val="00D03E7A"/>
    <w:rsid w:val="00D04A98"/>
    <w:rsid w:val="00D05844"/>
    <w:rsid w:val="00D061D9"/>
    <w:rsid w:val="00D066E9"/>
    <w:rsid w:val="00D06B03"/>
    <w:rsid w:val="00D108CB"/>
    <w:rsid w:val="00D11F31"/>
    <w:rsid w:val="00D1220F"/>
    <w:rsid w:val="00D131D1"/>
    <w:rsid w:val="00D133F1"/>
    <w:rsid w:val="00D14283"/>
    <w:rsid w:val="00D169AC"/>
    <w:rsid w:val="00D17D40"/>
    <w:rsid w:val="00D2093E"/>
    <w:rsid w:val="00D21307"/>
    <w:rsid w:val="00D21A30"/>
    <w:rsid w:val="00D21A40"/>
    <w:rsid w:val="00D22464"/>
    <w:rsid w:val="00D23DE6"/>
    <w:rsid w:val="00D24886"/>
    <w:rsid w:val="00D24D4B"/>
    <w:rsid w:val="00D2592A"/>
    <w:rsid w:val="00D2773F"/>
    <w:rsid w:val="00D27C7C"/>
    <w:rsid w:val="00D32660"/>
    <w:rsid w:val="00D32897"/>
    <w:rsid w:val="00D32BFB"/>
    <w:rsid w:val="00D33373"/>
    <w:rsid w:val="00D3452C"/>
    <w:rsid w:val="00D36DF2"/>
    <w:rsid w:val="00D377EF"/>
    <w:rsid w:val="00D37AD6"/>
    <w:rsid w:val="00D40605"/>
    <w:rsid w:val="00D40F1C"/>
    <w:rsid w:val="00D40FFF"/>
    <w:rsid w:val="00D41CD2"/>
    <w:rsid w:val="00D42506"/>
    <w:rsid w:val="00D42B9F"/>
    <w:rsid w:val="00D4489A"/>
    <w:rsid w:val="00D47B84"/>
    <w:rsid w:val="00D47B8C"/>
    <w:rsid w:val="00D47BFD"/>
    <w:rsid w:val="00D50A37"/>
    <w:rsid w:val="00D50F14"/>
    <w:rsid w:val="00D51FA5"/>
    <w:rsid w:val="00D5231E"/>
    <w:rsid w:val="00D52388"/>
    <w:rsid w:val="00D538C5"/>
    <w:rsid w:val="00D54099"/>
    <w:rsid w:val="00D56503"/>
    <w:rsid w:val="00D56AFA"/>
    <w:rsid w:val="00D574FC"/>
    <w:rsid w:val="00D5760D"/>
    <w:rsid w:val="00D60147"/>
    <w:rsid w:val="00D60724"/>
    <w:rsid w:val="00D61705"/>
    <w:rsid w:val="00D6193B"/>
    <w:rsid w:val="00D626D4"/>
    <w:rsid w:val="00D62FD8"/>
    <w:rsid w:val="00D63748"/>
    <w:rsid w:val="00D65E32"/>
    <w:rsid w:val="00D66052"/>
    <w:rsid w:val="00D66162"/>
    <w:rsid w:val="00D702BE"/>
    <w:rsid w:val="00D7101A"/>
    <w:rsid w:val="00D713BA"/>
    <w:rsid w:val="00D71E34"/>
    <w:rsid w:val="00D724A0"/>
    <w:rsid w:val="00D72B10"/>
    <w:rsid w:val="00D738E6"/>
    <w:rsid w:val="00D749EA"/>
    <w:rsid w:val="00D75F82"/>
    <w:rsid w:val="00D76B82"/>
    <w:rsid w:val="00D770E7"/>
    <w:rsid w:val="00D77F00"/>
    <w:rsid w:val="00D8167F"/>
    <w:rsid w:val="00D81824"/>
    <w:rsid w:val="00D824C4"/>
    <w:rsid w:val="00D832E9"/>
    <w:rsid w:val="00D8396E"/>
    <w:rsid w:val="00D84364"/>
    <w:rsid w:val="00D84C55"/>
    <w:rsid w:val="00D86308"/>
    <w:rsid w:val="00D87A65"/>
    <w:rsid w:val="00D90188"/>
    <w:rsid w:val="00D901DC"/>
    <w:rsid w:val="00D9118F"/>
    <w:rsid w:val="00D91DAA"/>
    <w:rsid w:val="00D91F7C"/>
    <w:rsid w:val="00D92971"/>
    <w:rsid w:val="00D92A5D"/>
    <w:rsid w:val="00D93096"/>
    <w:rsid w:val="00D940A3"/>
    <w:rsid w:val="00D94549"/>
    <w:rsid w:val="00D94713"/>
    <w:rsid w:val="00D96D51"/>
    <w:rsid w:val="00DA0CD4"/>
    <w:rsid w:val="00DA10A6"/>
    <w:rsid w:val="00DA2996"/>
    <w:rsid w:val="00DA2A9D"/>
    <w:rsid w:val="00DA3AEE"/>
    <w:rsid w:val="00DA453D"/>
    <w:rsid w:val="00DA69DB"/>
    <w:rsid w:val="00DA745C"/>
    <w:rsid w:val="00DA7562"/>
    <w:rsid w:val="00DA7C09"/>
    <w:rsid w:val="00DA7C35"/>
    <w:rsid w:val="00DB1EA1"/>
    <w:rsid w:val="00DB1F8B"/>
    <w:rsid w:val="00DB2258"/>
    <w:rsid w:val="00DB3111"/>
    <w:rsid w:val="00DB3120"/>
    <w:rsid w:val="00DB313B"/>
    <w:rsid w:val="00DB3141"/>
    <w:rsid w:val="00DB48F9"/>
    <w:rsid w:val="00DB5DF4"/>
    <w:rsid w:val="00DB63DA"/>
    <w:rsid w:val="00DC005B"/>
    <w:rsid w:val="00DC3E4A"/>
    <w:rsid w:val="00DC4BC0"/>
    <w:rsid w:val="00DC51A2"/>
    <w:rsid w:val="00DC5F39"/>
    <w:rsid w:val="00DC7D06"/>
    <w:rsid w:val="00DD0A03"/>
    <w:rsid w:val="00DD172F"/>
    <w:rsid w:val="00DD1C7C"/>
    <w:rsid w:val="00DD2927"/>
    <w:rsid w:val="00DD31B5"/>
    <w:rsid w:val="00DD3BAE"/>
    <w:rsid w:val="00DD5B41"/>
    <w:rsid w:val="00DD6275"/>
    <w:rsid w:val="00DD6580"/>
    <w:rsid w:val="00DD7613"/>
    <w:rsid w:val="00DD766A"/>
    <w:rsid w:val="00DE0144"/>
    <w:rsid w:val="00DE0768"/>
    <w:rsid w:val="00DE13D5"/>
    <w:rsid w:val="00DE2866"/>
    <w:rsid w:val="00DE2D0D"/>
    <w:rsid w:val="00DE5812"/>
    <w:rsid w:val="00DE6B8B"/>
    <w:rsid w:val="00DF10F1"/>
    <w:rsid w:val="00DF15F7"/>
    <w:rsid w:val="00DF1D91"/>
    <w:rsid w:val="00DF35D1"/>
    <w:rsid w:val="00DF3F6B"/>
    <w:rsid w:val="00DF5AB4"/>
    <w:rsid w:val="00DF6551"/>
    <w:rsid w:val="00DF70F3"/>
    <w:rsid w:val="00E0029D"/>
    <w:rsid w:val="00E004CA"/>
    <w:rsid w:val="00E00C60"/>
    <w:rsid w:val="00E01965"/>
    <w:rsid w:val="00E02AAB"/>
    <w:rsid w:val="00E03F81"/>
    <w:rsid w:val="00E05291"/>
    <w:rsid w:val="00E05DD1"/>
    <w:rsid w:val="00E060A5"/>
    <w:rsid w:val="00E06223"/>
    <w:rsid w:val="00E06875"/>
    <w:rsid w:val="00E06879"/>
    <w:rsid w:val="00E07646"/>
    <w:rsid w:val="00E108E1"/>
    <w:rsid w:val="00E11462"/>
    <w:rsid w:val="00E11B47"/>
    <w:rsid w:val="00E12A55"/>
    <w:rsid w:val="00E12CC7"/>
    <w:rsid w:val="00E13372"/>
    <w:rsid w:val="00E13CD9"/>
    <w:rsid w:val="00E13FB8"/>
    <w:rsid w:val="00E142F8"/>
    <w:rsid w:val="00E144E2"/>
    <w:rsid w:val="00E14861"/>
    <w:rsid w:val="00E150B7"/>
    <w:rsid w:val="00E15BD1"/>
    <w:rsid w:val="00E17AF7"/>
    <w:rsid w:val="00E20D5D"/>
    <w:rsid w:val="00E20D67"/>
    <w:rsid w:val="00E21903"/>
    <w:rsid w:val="00E21FDE"/>
    <w:rsid w:val="00E22D00"/>
    <w:rsid w:val="00E233B8"/>
    <w:rsid w:val="00E2461A"/>
    <w:rsid w:val="00E25037"/>
    <w:rsid w:val="00E2507A"/>
    <w:rsid w:val="00E26A43"/>
    <w:rsid w:val="00E27698"/>
    <w:rsid w:val="00E304D4"/>
    <w:rsid w:val="00E305A8"/>
    <w:rsid w:val="00E31E7D"/>
    <w:rsid w:val="00E31FAA"/>
    <w:rsid w:val="00E323C2"/>
    <w:rsid w:val="00E33419"/>
    <w:rsid w:val="00E33721"/>
    <w:rsid w:val="00E33E4D"/>
    <w:rsid w:val="00E348BB"/>
    <w:rsid w:val="00E35F98"/>
    <w:rsid w:val="00E37594"/>
    <w:rsid w:val="00E412C4"/>
    <w:rsid w:val="00E415D3"/>
    <w:rsid w:val="00E42935"/>
    <w:rsid w:val="00E437FE"/>
    <w:rsid w:val="00E439E7"/>
    <w:rsid w:val="00E43CF1"/>
    <w:rsid w:val="00E44792"/>
    <w:rsid w:val="00E44BE9"/>
    <w:rsid w:val="00E45638"/>
    <w:rsid w:val="00E4584B"/>
    <w:rsid w:val="00E46485"/>
    <w:rsid w:val="00E510F3"/>
    <w:rsid w:val="00E51BC7"/>
    <w:rsid w:val="00E51C37"/>
    <w:rsid w:val="00E52282"/>
    <w:rsid w:val="00E528FF"/>
    <w:rsid w:val="00E52A2E"/>
    <w:rsid w:val="00E5309D"/>
    <w:rsid w:val="00E5339E"/>
    <w:rsid w:val="00E54085"/>
    <w:rsid w:val="00E54765"/>
    <w:rsid w:val="00E5708F"/>
    <w:rsid w:val="00E571C4"/>
    <w:rsid w:val="00E60935"/>
    <w:rsid w:val="00E609DE"/>
    <w:rsid w:val="00E6115A"/>
    <w:rsid w:val="00E61218"/>
    <w:rsid w:val="00E61361"/>
    <w:rsid w:val="00E6239A"/>
    <w:rsid w:val="00E64438"/>
    <w:rsid w:val="00E65CB7"/>
    <w:rsid w:val="00E662BF"/>
    <w:rsid w:val="00E66CDD"/>
    <w:rsid w:val="00E67CFF"/>
    <w:rsid w:val="00E70057"/>
    <w:rsid w:val="00E71723"/>
    <w:rsid w:val="00E73347"/>
    <w:rsid w:val="00E7390C"/>
    <w:rsid w:val="00E739E0"/>
    <w:rsid w:val="00E74108"/>
    <w:rsid w:val="00E7464E"/>
    <w:rsid w:val="00E76A7F"/>
    <w:rsid w:val="00E77678"/>
    <w:rsid w:val="00E77D15"/>
    <w:rsid w:val="00E811A8"/>
    <w:rsid w:val="00E81B90"/>
    <w:rsid w:val="00E82CAD"/>
    <w:rsid w:val="00E83194"/>
    <w:rsid w:val="00E837D6"/>
    <w:rsid w:val="00E867EE"/>
    <w:rsid w:val="00E872C0"/>
    <w:rsid w:val="00E903AC"/>
    <w:rsid w:val="00E906B3"/>
    <w:rsid w:val="00E90CC9"/>
    <w:rsid w:val="00E90FA4"/>
    <w:rsid w:val="00E91060"/>
    <w:rsid w:val="00E91656"/>
    <w:rsid w:val="00E91F0C"/>
    <w:rsid w:val="00E9447D"/>
    <w:rsid w:val="00E95CCC"/>
    <w:rsid w:val="00E96927"/>
    <w:rsid w:val="00E96F03"/>
    <w:rsid w:val="00E973F6"/>
    <w:rsid w:val="00E97594"/>
    <w:rsid w:val="00EA02EB"/>
    <w:rsid w:val="00EA0A60"/>
    <w:rsid w:val="00EA0C3E"/>
    <w:rsid w:val="00EA1581"/>
    <w:rsid w:val="00EA174E"/>
    <w:rsid w:val="00EA1D1F"/>
    <w:rsid w:val="00EA4668"/>
    <w:rsid w:val="00EA4CF7"/>
    <w:rsid w:val="00EA6145"/>
    <w:rsid w:val="00EA6507"/>
    <w:rsid w:val="00EA6FAF"/>
    <w:rsid w:val="00EB04AF"/>
    <w:rsid w:val="00EB069A"/>
    <w:rsid w:val="00EB2B9E"/>
    <w:rsid w:val="00EB397E"/>
    <w:rsid w:val="00EB4673"/>
    <w:rsid w:val="00EB612A"/>
    <w:rsid w:val="00EB77B0"/>
    <w:rsid w:val="00EC1FB8"/>
    <w:rsid w:val="00EC3A77"/>
    <w:rsid w:val="00EC4E68"/>
    <w:rsid w:val="00EC4EA2"/>
    <w:rsid w:val="00EC55EE"/>
    <w:rsid w:val="00EC5750"/>
    <w:rsid w:val="00EC580A"/>
    <w:rsid w:val="00EC5C56"/>
    <w:rsid w:val="00EC6584"/>
    <w:rsid w:val="00EC677C"/>
    <w:rsid w:val="00EC6968"/>
    <w:rsid w:val="00EC69D9"/>
    <w:rsid w:val="00EC7040"/>
    <w:rsid w:val="00ED04AC"/>
    <w:rsid w:val="00ED158D"/>
    <w:rsid w:val="00ED30CE"/>
    <w:rsid w:val="00ED4013"/>
    <w:rsid w:val="00ED458F"/>
    <w:rsid w:val="00ED4CF2"/>
    <w:rsid w:val="00ED5271"/>
    <w:rsid w:val="00ED7A6A"/>
    <w:rsid w:val="00EE2F69"/>
    <w:rsid w:val="00EE589B"/>
    <w:rsid w:val="00EE58C5"/>
    <w:rsid w:val="00EE60A3"/>
    <w:rsid w:val="00EE6540"/>
    <w:rsid w:val="00EE76F9"/>
    <w:rsid w:val="00EE7CC2"/>
    <w:rsid w:val="00EF02DE"/>
    <w:rsid w:val="00EF15D9"/>
    <w:rsid w:val="00EF18EA"/>
    <w:rsid w:val="00EF25E9"/>
    <w:rsid w:val="00EF2CC7"/>
    <w:rsid w:val="00EF4746"/>
    <w:rsid w:val="00EF5411"/>
    <w:rsid w:val="00EF6CC9"/>
    <w:rsid w:val="00EF7A60"/>
    <w:rsid w:val="00F0074F"/>
    <w:rsid w:val="00F00943"/>
    <w:rsid w:val="00F00C50"/>
    <w:rsid w:val="00F02201"/>
    <w:rsid w:val="00F025AF"/>
    <w:rsid w:val="00F02847"/>
    <w:rsid w:val="00F0384F"/>
    <w:rsid w:val="00F06BA4"/>
    <w:rsid w:val="00F10534"/>
    <w:rsid w:val="00F11EBD"/>
    <w:rsid w:val="00F11FBD"/>
    <w:rsid w:val="00F1392D"/>
    <w:rsid w:val="00F148D8"/>
    <w:rsid w:val="00F14958"/>
    <w:rsid w:val="00F15EBB"/>
    <w:rsid w:val="00F16AEE"/>
    <w:rsid w:val="00F17C83"/>
    <w:rsid w:val="00F20406"/>
    <w:rsid w:val="00F21532"/>
    <w:rsid w:val="00F221D8"/>
    <w:rsid w:val="00F22634"/>
    <w:rsid w:val="00F22CA1"/>
    <w:rsid w:val="00F230D1"/>
    <w:rsid w:val="00F23C39"/>
    <w:rsid w:val="00F24333"/>
    <w:rsid w:val="00F246E9"/>
    <w:rsid w:val="00F2632F"/>
    <w:rsid w:val="00F27D55"/>
    <w:rsid w:val="00F30E97"/>
    <w:rsid w:val="00F32EA7"/>
    <w:rsid w:val="00F34E5E"/>
    <w:rsid w:val="00F355BB"/>
    <w:rsid w:val="00F35902"/>
    <w:rsid w:val="00F3592C"/>
    <w:rsid w:val="00F36A90"/>
    <w:rsid w:val="00F37317"/>
    <w:rsid w:val="00F40C43"/>
    <w:rsid w:val="00F41727"/>
    <w:rsid w:val="00F418BB"/>
    <w:rsid w:val="00F42EFE"/>
    <w:rsid w:val="00F4416D"/>
    <w:rsid w:val="00F44ACD"/>
    <w:rsid w:val="00F46C66"/>
    <w:rsid w:val="00F50D3C"/>
    <w:rsid w:val="00F50D67"/>
    <w:rsid w:val="00F539AB"/>
    <w:rsid w:val="00F53D74"/>
    <w:rsid w:val="00F54D17"/>
    <w:rsid w:val="00F56548"/>
    <w:rsid w:val="00F5678D"/>
    <w:rsid w:val="00F56B06"/>
    <w:rsid w:val="00F5715A"/>
    <w:rsid w:val="00F57E08"/>
    <w:rsid w:val="00F60DB5"/>
    <w:rsid w:val="00F6160F"/>
    <w:rsid w:val="00F6180E"/>
    <w:rsid w:val="00F61CA3"/>
    <w:rsid w:val="00F6222D"/>
    <w:rsid w:val="00F628FE"/>
    <w:rsid w:val="00F62D92"/>
    <w:rsid w:val="00F63492"/>
    <w:rsid w:val="00F63B28"/>
    <w:rsid w:val="00F649B8"/>
    <w:rsid w:val="00F66F7C"/>
    <w:rsid w:val="00F671D3"/>
    <w:rsid w:val="00F67494"/>
    <w:rsid w:val="00F704DE"/>
    <w:rsid w:val="00F71371"/>
    <w:rsid w:val="00F723A3"/>
    <w:rsid w:val="00F72723"/>
    <w:rsid w:val="00F72B14"/>
    <w:rsid w:val="00F730F5"/>
    <w:rsid w:val="00F73D89"/>
    <w:rsid w:val="00F744D3"/>
    <w:rsid w:val="00F7562D"/>
    <w:rsid w:val="00F76E9B"/>
    <w:rsid w:val="00F77544"/>
    <w:rsid w:val="00F82469"/>
    <w:rsid w:val="00F82EB2"/>
    <w:rsid w:val="00F84143"/>
    <w:rsid w:val="00F84B31"/>
    <w:rsid w:val="00F85318"/>
    <w:rsid w:val="00F85E6B"/>
    <w:rsid w:val="00F86B7A"/>
    <w:rsid w:val="00F875D8"/>
    <w:rsid w:val="00F90D25"/>
    <w:rsid w:val="00F90D5A"/>
    <w:rsid w:val="00F945FF"/>
    <w:rsid w:val="00F94942"/>
    <w:rsid w:val="00F956DF"/>
    <w:rsid w:val="00F96770"/>
    <w:rsid w:val="00F96C8E"/>
    <w:rsid w:val="00F976B9"/>
    <w:rsid w:val="00F97C35"/>
    <w:rsid w:val="00FA020B"/>
    <w:rsid w:val="00FA1901"/>
    <w:rsid w:val="00FA2434"/>
    <w:rsid w:val="00FA2B90"/>
    <w:rsid w:val="00FA325C"/>
    <w:rsid w:val="00FA38E9"/>
    <w:rsid w:val="00FA4635"/>
    <w:rsid w:val="00FA4A3D"/>
    <w:rsid w:val="00FA6CB4"/>
    <w:rsid w:val="00FA7469"/>
    <w:rsid w:val="00FB0C38"/>
    <w:rsid w:val="00FB2851"/>
    <w:rsid w:val="00FB30A0"/>
    <w:rsid w:val="00FB3EFB"/>
    <w:rsid w:val="00FB6E62"/>
    <w:rsid w:val="00FB71E5"/>
    <w:rsid w:val="00FC00F4"/>
    <w:rsid w:val="00FC0948"/>
    <w:rsid w:val="00FC0A49"/>
    <w:rsid w:val="00FC0C1C"/>
    <w:rsid w:val="00FC0F35"/>
    <w:rsid w:val="00FC1D1F"/>
    <w:rsid w:val="00FC2A7F"/>
    <w:rsid w:val="00FC326F"/>
    <w:rsid w:val="00FC345D"/>
    <w:rsid w:val="00FC55C3"/>
    <w:rsid w:val="00FC5B07"/>
    <w:rsid w:val="00FC60AE"/>
    <w:rsid w:val="00FC72CE"/>
    <w:rsid w:val="00FC7AF3"/>
    <w:rsid w:val="00FD2134"/>
    <w:rsid w:val="00FD2162"/>
    <w:rsid w:val="00FD396F"/>
    <w:rsid w:val="00FD46A1"/>
    <w:rsid w:val="00FD6C8E"/>
    <w:rsid w:val="00FD72FD"/>
    <w:rsid w:val="00FD7A31"/>
    <w:rsid w:val="00FE487C"/>
    <w:rsid w:val="00FE4B57"/>
    <w:rsid w:val="00FE5B40"/>
    <w:rsid w:val="00FE6785"/>
    <w:rsid w:val="00FE74CD"/>
    <w:rsid w:val="00FE7E5B"/>
    <w:rsid w:val="00FE7F5A"/>
    <w:rsid w:val="00FF0731"/>
    <w:rsid w:val="00FF12CB"/>
    <w:rsid w:val="00FF4C4A"/>
    <w:rsid w:val="00FF5877"/>
    <w:rsid w:val="00FF5A31"/>
    <w:rsid w:val="00FF644E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6E3D"/>
  <w15:chartTrackingRefBased/>
  <w15:docId w15:val="{58756EB5-17BC-460E-87D8-4AE1A560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E2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A5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A5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A5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A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A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A5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A5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A5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A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2A5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2A5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079B7"/>
    <w:pPr>
      <w:spacing w:after="0" w:line="240" w:lineRule="auto"/>
      <w:contextualSpacing/>
      <w:jc w:val="left"/>
    </w:pPr>
    <w:rPr>
      <w:rFonts w:ascii="Aptos Display" w:eastAsiaTheme="majorEastAsia" w:hAnsi="Aptos Display" w:cstheme="majorBidi"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079B7"/>
    <w:rPr>
      <w:rFonts w:ascii="Aptos Display" w:eastAsiaTheme="majorEastAsia" w:hAnsi="Aptos Display" w:cstheme="majorBidi"/>
      <w:spacing w:val="-7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61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D9"/>
    <w:rPr>
      <w:rFonts w:ascii="Calibri" w:eastAsia="Times New Roman" w:hAnsi="Calibri" w:cs="Times New Roman"/>
      <w:sz w:val="21"/>
      <w:szCs w:val="21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61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D9"/>
    <w:rPr>
      <w:rFonts w:ascii="Calibri" w:eastAsia="Times New Roman" w:hAnsi="Calibri" w:cs="Times New Roman"/>
      <w:sz w:val="21"/>
      <w:szCs w:val="21"/>
      <w:lang w:eastAsia="en-NZ"/>
    </w:rPr>
  </w:style>
  <w:style w:type="paragraph" w:styleId="ListParagraph">
    <w:name w:val="List Paragraph"/>
    <w:basedOn w:val="Normal"/>
    <w:uiPriority w:val="34"/>
    <w:qFormat/>
    <w:rsid w:val="009535F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5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5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A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A5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A5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A5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2A5D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A5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2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A5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72A5D"/>
    <w:rPr>
      <w:i/>
      <w:iCs/>
      <w:color w:val="auto"/>
    </w:rPr>
  </w:style>
  <w:style w:type="paragraph" w:styleId="NoSpacing">
    <w:name w:val="No Spacing"/>
    <w:uiPriority w:val="1"/>
    <w:qFormat/>
    <w:rsid w:val="00872A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2A5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2A5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A5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A5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72A5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72A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72A5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72A5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72A5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A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Prioritising issues:</vt:lpstr>
      <vt:lpstr>        Paired Ranking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Lees</dc:creator>
  <cp:keywords/>
  <dc:description/>
  <cp:lastModifiedBy>Caroline Lees</cp:lastModifiedBy>
  <cp:revision>15</cp:revision>
  <dcterms:created xsi:type="dcterms:W3CDTF">2024-06-03T16:15:00Z</dcterms:created>
  <dcterms:modified xsi:type="dcterms:W3CDTF">2024-10-01T15:46:00Z</dcterms:modified>
</cp:coreProperties>
</file>